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321" w:rsidRDefault="000B115D">
      <w:pPr>
        <w:pStyle w:val="Title"/>
        <w:jc w:val="left"/>
      </w:pPr>
      <w:bookmarkStart w:id="0" w:name="_GoBack"/>
      <w:bookmarkEnd w:id="0"/>
      <w:r>
        <w:rPr>
          <w:noProof/>
        </w:rPr>
        <w:drawing>
          <wp:anchor distT="0" distB="0" distL="114300" distR="114300" simplePos="0" relativeHeight="251657728" behindDoc="0" locked="0" layoutInCell="1" allowOverlap="1">
            <wp:simplePos x="0" y="0"/>
            <wp:positionH relativeFrom="column">
              <wp:posOffset>13335</wp:posOffset>
            </wp:positionH>
            <wp:positionV relativeFrom="paragraph">
              <wp:posOffset>-55245</wp:posOffset>
            </wp:positionV>
            <wp:extent cx="978535" cy="1007745"/>
            <wp:effectExtent l="0" t="0" r="0" b="1905"/>
            <wp:wrapTight wrapText="bothSides">
              <wp:wrapPolygon edited="0">
                <wp:start x="0" y="0"/>
                <wp:lineTo x="0" y="21233"/>
                <wp:lineTo x="21025" y="21233"/>
                <wp:lineTo x="21025" y="0"/>
                <wp:lineTo x="0" y="0"/>
              </wp:wrapPolygon>
            </wp:wrapTight>
            <wp:docPr id="2" name="Picture 2" descr="ABVS logo tm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VS logo tm 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8535" cy="1007745"/>
                    </a:xfrm>
                    <a:prstGeom prst="rect">
                      <a:avLst/>
                    </a:prstGeom>
                    <a:noFill/>
                  </pic:spPr>
                </pic:pic>
              </a:graphicData>
            </a:graphic>
          </wp:anchor>
        </w:drawing>
      </w:r>
    </w:p>
    <w:p w:rsidR="00AA3321" w:rsidRDefault="00AA3321" w:rsidP="00A617F8">
      <w:pPr>
        <w:pStyle w:val="Title"/>
        <w:outlineLvl w:val="0"/>
        <w:rPr>
          <w:sz w:val="24"/>
        </w:rPr>
      </w:pPr>
      <w:r>
        <w:t>ABVS Reviewer Checklist for Recognition Reports and Petitions</w:t>
      </w:r>
    </w:p>
    <w:p w:rsidR="00AA3321" w:rsidRDefault="00193160" w:rsidP="00A617F8">
      <w:pPr>
        <w:jc w:val="center"/>
        <w:outlineLvl w:val="0"/>
        <w:rPr>
          <w:sz w:val="22"/>
          <w:szCs w:val="22"/>
        </w:rPr>
      </w:pPr>
      <w:r>
        <w:rPr>
          <w:rFonts w:ascii="Arial" w:hAnsi="Arial" w:cs="Arial"/>
          <w:b/>
          <w:bCs/>
          <w:i/>
          <w:iCs/>
          <w:sz w:val="22"/>
          <w:szCs w:val="22"/>
        </w:rPr>
        <w:t>American College of Poultry Veterinarians</w:t>
      </w:r>
    </w:p>
    <w:tbl>
      <w:tblPr>
        <w:tblW w:w="0" w:type="auto"/>
        <w:tblInd w:w="120" w:type="dxa"/>
        <w:tblLayout w:type="fixed"/>
        <w:tblCellMar>
          <w:left w:w="120" w:type="dxa"/>
          <w:right w:w="120" w:type="dxa"/>
        </w:tblCellMar>
        <w:tblLook w:val="0000" w:firstRow="0" w:lastRow="0" w:firstColumn="0" w:lastColumn="0" w:noHBand="0" w:noVBand="0"/>
      </w:tblPr>
      <w:tblGrid>
        <w:gridCol w:w="720"/>
        <w:gridCol w:w="4500"/>
        <w:gridCol w:w="630"/>
        <w:gridCol w:w="540"/>
        <w:gridCol w:w="7830"/>
      </w:tblGrid>
      <w:tr w:rsidR="00AA3321">
        <w:tc>
          <w:tcPr>
            <w:tcW w:w="720" w:type="dxa"/>
            <w:tcBorders>
              <w:top w:val="single" w:sz="7" w:space="0" w:color="000000"/>
              <w:left w:val="single" w:sz="7" w:space="0" w:color="000000"/>
              <w:bottom w:val="single" w:sz="7" w:space="0" w:color="000000"/>
              <w:right w:val="single" w:sz="7" w:space="0" w:color="000000"/>
            </w:tcBorders>
            <w:shd w:val="solid" w:color="C0C0C0" w:fill="FFFFFF"/>
          </w:tcPr>
          <w:p w:rsidR="00AA3321" w:rsidRDefault="00AA3321">
            <w:pPr>
              <w:spacing w:line="120" w:lineRule="exact"/>
              <w:rPr>
                <w:rFonts w:ascii="Arial" w:hAnsi="Arial" w:cs="Arial"/>
                <w:sz w:val="16"/>
              </w:rPr>
            </w:pPr>
          </w:p>
          <w:p w:rsidR="00AA3321" w:rsidRDefault="00AA3321">
            <w:pPr>
              <w:spacing w:after="58"/>
              <w:rPr>
                <w:rFonts w:ascii="Arial" w:hAnsi="Arial" w:cs="Arial"/>
                <w:sz w:val="16"/>
              </w:rPr>
            </w:pPr>
            <w:r>
              <w:rPr>
                <w:rFonts w:ascii="Arial Narrow" w:hAnsi="Arial Narrow"/>
                <w:sz w:val="18"/>
                <w:szCs w:val="18"/>
              </w:rPr>
              <w:t xml:space="preserve"> </w:t>
            </w:r>
          </w:p>
        </w:tc>
        <w:tc>
          <w:tcPr>
            <w:tcW w:w="4500" w:type="dxa"/>
            <w:tcBorders>
              <w:top w:val="single" w:sz="7" w:space="0" w:color="000000"/>
              <w:left w:val="single" w:sz="7" w:space="0" w:color="000000"/>
              <w:bottom w:val="single" w:sz="7" w:space="0" w:color="000000"/>
              <w:right w:val="single" w:sz="7" w:space="0" w:color="000000"/>
            </w:tcBorders>
            <w:shd w:val="solid" w:color="C0C0C0" w:fill="FFFFFF"/>
          </w:tcPr>
          <w:p w:rsidR="00AA3321" w:rsidRDefault="00AA3321">
            <w:pPr>
              <w:spacing w:line="120" w:lineRule="exact"/>
              <w:rPr>
                <w:rFonts w:ascii="Arial" w:hAnsi="Arial" w:cs="Arial"/>
                <w:sz w:val="24"/>
              </w:rPr>
            </w:pPr>
          </w:p>
          <w:p w:rsidR="00AA3321" w:rsidRDefault="00AA3321">
            <w:pPr>
              <w:spacing w:after="58"/>
              <w:rPr>
                <w:rFonts w:ascii="Arial" w:hAnsi="Arial" w:cs="Arial"/>
                <w:b/>
                <w:bCs/>
                <w:i/>
                <w:iCs/>
                <w:sz w:val="18"/>
                <w:szCs w:val="18"/>
              </w:rPr>
            </w:pPr>
            <w:r>
              <w:rPr>
                <w:rFonts w:ascii="Arial" w:hAnsi="Arial" w:cs="Arial"/>
                <w:b/>
                <w:bCs/>
                <w:i/>
                <w:iCs/>
                <w:sz w:val="18"/>
                <w:szCs w:val="18"/>
              </w:rPr>
              <w:t>Questions</w:t>
            </w:r>
          </w:p>
        </w:tc>
        <w:tc>
          <w:tcPr>
            <w:tcW w:w="630" w:type="dxa"/>
            <w:tcBorders>
              <w:top w:val="single" w:sz="7" w:space="0" w:color="000000"/>
              <w:left w:val="single" w:sz="7" w:space="0" w:color="000000"/>
              <w:bottom w:val="single" w:sz="7" w:space="0" w:color="000000"/>
              <w:right w:val="single" w:sz="7" w:space="0" w:color="000000"/>
            </w:tcBorders>
            <w:shd w:val="solid" w:color="C0C0C0" w:fill="FFFFFF"/>
          </w:tcPr>
          <w:p w:rsidR="00AA3321" w:rsidRDefault="00AA3321">
            <w:pPr>
              <w:spacing w:line="120" w:lineRule="exact"/>
              <w:rPr>
                <w:rFonts w:ascii="Arial" w:hAnsi="Arial" w:cs="Arial"/>
                <w:b/>
                <w:bCs/>
                <w:i/>
                <w:iCs/>
                <w:sz w:val="18"/>
                <w:szCs w:val="18"/>
              </w:rPr>
            </w:pPr>
          </w:p>
          <w:p w:rsidR="00AA3321" w:rsidRDefault="00AA3321">
            <w:pPr>
              <w:spacing w:after="58"/>
              <w:rPr>
                <w:rFonts w:ascii="Arial" w:hAnsi="Arial" w:cs="Arial"/>
                <w:b/>
                <w:bCs/>
                <w:i/>
                <w:iCs/>
                <w:sz w:val="18"/>
                <w:szCs w:val="18"/>
              </w:rPr>
            </w:pPr>
            <w:r>
              <w:rPr>
                <w:rFonts w:ascii="Arial" w:hAnsi="Arial" w:cs="Arial"/>
                <w:b/>
                <w:bCs/>
                <w:i/>
                <w:iCs/>
                <w:sz w:val="18"/>
                <w:szCs w:val="18"/>
              </w:rPr>
              <w:t>Yes</w:t>
            </w:r>
          </w:p>
        </w:tc>
        <w:tc>
          <w:tcPr>
            <w:tcW w:w="540" w:type="dxa"/>
            <w:tcBorders>
              <w:top w:val="single" w:sz="7" w:space="0" w:color="000000"/>
              <w:left w:val="single" w:sz="7" w:space="0" w:color="000000"/>
              <w:bottom w:val="single" w:sz="7" w:space="0" w:color="000000"/>
              <w:right w:val="single" w:sz="7" w:space="0" w:color="000000"/>
            </w:tcBorders>
            <w:shd w:val="solid" w:color="C0C0C0" w:fill="FFFFFF"/>
          </w:tcPr>
          <w:p w:rsidR="00AA3321" w:rsidRDefault="00AA3321">
            <w:pPr>
              <w:spacing w:line="120" w:lineRule="exact"/>
              <w:rPr>
                <w:rFonts w:ascii="Arial" w:hAnsi="Arial" w:cs="Arial"/>
                <w:b/>
                <w:bCs/>
                <w:i/>
                <w:iCs/>
                <w:sz w:val="18"/>
                <w:szCs w:val="18"/>
              </w:rPr>
            </w:pPr>
          </w:p>
          <w:p w:rsidR="00AA3321" w:rsidRDefault="00AA3321">
            <w:pPr>
              <w:spacing w:after="58"/>
              <w:rPr>
                <w:rFonts w:ascii="Arial" w:hAnsi="Arial" w:cs="Arial"/>
                <w:b/>
                <w:bCs/>
                <w:i/>
                <w:iCs/>
                <w:sz w:val="18"/>
                <w:szCs w:val="18"/>
              </w:rPr>
            </w:pPr>
            <w:r>
              <w:rPr>
                <w:rFonts w:ascii="Arial" w:hAnsi="Arial" w:cs="Arial"/>
                <w:b/>
                <w:bCs/>
                <w:i/>
                <w:iCs/>
                <w:sz w:val="18"/>
                <w:szCs w:val="18"/>
              </w:rPr>
              <w:t>No</w:t>
            </w:r>
          </w:p>
        </w:tc>
        <w:tc>
          <w:tcPr>
            <w:tcW w:w="7830" w:type="dxa"/>
            <w:tcBorders>
              <w:top w:val="single" w:sz="7" w:space="0" w:color="000000"/>
              <w:left w:val="single" w:sz="7" w:space="0" w:color="000000"/>
              <w:bottom w:val="single" w:sz="7" w:space="0" w:color="000000"/>
              <w:right w:val="single" w:sz="7" w:space="0" w:color="000000"/>
            </w:tcBorders>
            <w:shd w:val="solid" w:color="C0C0C0" w:fill="FFFFFF"/>
          </w:tcPr>
          <w:p w:rsidR="00AA3321" w:rsidRDefault="00AA3321">
            <w:pPr>
              <w:spacing w:line="120" w:lineRule="exact"/>
              <w:rPr>
                <w:rFonts w:ascii="Arial" w:hAnsi="Arial" w:cs="Arial"/>
                <w:b/>
                <w:bCs/>
                <w:i/>
                <w:iCs/>
                <w:sz w:val="18"/>
                <w:szCs w:val="18"/>
              </w:rPr>
            </w:pPr>
          </w:p>
          <w:p w:rsidR="00AA3321" w:rsidRDefault="00AA3321">
            <w:pPr>
              <w:spacing w:after="58"/>
              <w:rPr>
                <w:rFonts w:ascii="Arial" w:hAnsi="Arial" w:cs="Arial"/>
                <w:b/>
                <w:bCs/>
                <w:i/>
                <w:iCs/>
                <w:sz w:val="24"/>
              </w:rPr>
            </w:pPr>
            <w:r>
              <w:rPr>
                <w:rFonts w:ascii="Arial" w:hAnsi="Arial" w:cs="Arial"/>
                <w:b/>
                <w:bCs/>
                <w:i/>
                <w:iCs/>
                <w:sz w:val="18"/>
                <w:szCs w:val="18"/>
              </w:rPr>
              <w:t>Comments</w:t>
            </w:r>
          </w:p>
        </w:tc>
      </w:tr>
      <w:tr w:rsidR="006811CD" w:rsidTr="000F7712">
        <w:tc>
          <w:tcPr>
            <w:tcW w:w="720" w:type="dxa"/>
            <w:tcBorders>
              <w:top w:val="single" w:sz="7" w:space="0" w:color="000000"/>
              <w:left w:val="single" w:sz="7" w:space="0" w:color="000000"/>
              <w:bottom w:val="single" w:sz="7" w:space="0" w:color="000000"/>
              <w:right w:val="single" w:sz="7" w:space="0" w:color="000000"/>
            </w:tcBorders>
          </w:tcPr>
          <w:p w:rsidR="006811CD" w:rsidRDefault="006811CD">
            <w:pPr>
              <w:spacing w:after="58"/>
              <w:rPr>
                <w:rFonts w:ascii="Arial" w:hAnsi="Arial" w:cs="Arial"/>
                <w:b/>
                <w:bCs/>
                <w:i/>
                <w:iCs/>
                <w:sz w:val="16"/>
              </w:rPr>
            </w:pPr>
          </w:p>
        </w:tc>
        <w:tc>
          <w:tcPr>
            <w:tcW w:w="4500" w:type="dxa"/>
            <w:tcBorders>
              <w:top w:val="single" w:sz="7" w:space="0" w:color="000000"/>
              <w:left w:val="single" w:sz="7" w:space="0" w:color="000000"/>
              <w:bottom w:val="single" w:sz="7" w:space="0" w:color="000000"/>
              <w:right w:val="single" w:sz="7" w:space="0" w:color="000000"/>
            </w:tcBorders>
          </w:tcPr>
          <w:p w:rsidR="006811CD" w:rsidRDefault="006811CD">
            <w:pPr>
              <w:spacing w:line="120" w:lineRule="exact"/>
              <w:rPr>
                <w:b/>
                <w:bCs/>
                <w:i/>
                <w:iCs/>
                <w:sz w:val="24"/>
              </w:rPr>
            </w:pPr>
          </w:p>
          <w:p w:rsidR="006811CD" w:rsidRDefault="006811CD">
            <w:pPr>
              <w:spacing w:after="58"/>
              <w:rPr>
                <w:rFonts w:ascii="Arial Narrow" w:hAnsi="Arial Narrow"/>
                <w:b/>
                <w:bCs/>
                <w:i/>
                <w:iCs/>
                <w:sz w:val="18"/>
                <w:szCs w:val="18"/>
              </w:rPr>
            </w:pPr>
            <w:r>
              <w:rPr>
                <w:rFonts w:ascii="Arial Narrow" w:hAnsi="Arial Narrow"/>
                <w:b/>
                <w:bCs/>
                <w:i/>
                <w:iCs/>
                <w:sz w:val="18"/>
                <w:szCs w:val="18"/>
              </w:rPr>
              <w:t>Does the veterinary specialty organization being reviewed:</w:t>
            </w:r>
          </w:p>
        </w:tc>
        <w:tc>
          <w:tcPr>
            <w:tcW w:w="630" w:type="dxa"/>
            <w:tcBorders>
              <w:top w:val="single" w:sz="7" w:space="0" w:color="000000"/>
              <w:left w:val="single" w:sz="7" w:space="0" w:color="000000"/>
              <w:bottom w:val="single" w:sz="7" w:space="0" w:color="000000"/>
              <w:right w:val="single" w:sz="7" w:space="0" w:color="000000"/>
            </w:tcBorders>
            <w:shd w:val="solid" w:color="000000" w:fill="FFFFFF"/>
          </w:tcPr>
          <w:p w:rsidR="006811CD" w:rsidRDefault="006811CD">
            <w:pPr>
              <w:spacing w:line="120" w:lineRule="exact"/>
              <w:rPr>
                <w:rFonts w:ascii="Arial Narrow" w:hAnsi="Arial Narrow"/>
                <w:b/>
                <w:bCs/>
                <w:i/>
                <w:iCs/>
                <w:sz w:val="18"/>
                <w:szCs w:val="18"/>
              </w:rPr>
            </w:pPr>
          </w:p>
          <w:p w:rsidR="006811CD" w:rsidRDefault="006811CD">
            <w:pPr>
              <w:spacing w:after="58"/>
              <w:rPr>
                <w:rFonts w:ascii="Arial Narrow" w:hAnsi="Arial Narrow"/>
                <w:sz w:val="18"/>
                <w:szCs w:val="18"/>
              </w:rPr>
            </w:pPr>
          </w:p>
        </w:tc>
        <w:tc>
          <w:tcPr>
            <w:tcW w:w="8370" w:type="dxa"/>
            <w:gridSpan w:val="2"/>
            <w:tcBorders>
              <w:top w:val="single" w:sz="7" w:space="0" w:color="000000"/>
              <w:left w:val="single" w:sz="7" w:space="0" w:color="000000"/>
              <w:bottom w:val="single" w:sz="7" w:space="0" w:color="000000"/>
              <w:right w:val="single" w:sz="7" w:space="0" w:color="000000"/>
            </w:tcBorders>
            <w:shd w:val="solid" w:color="000000" w:fill="FFFFFF"/>
          </w:tcPr>
          <w:p w:rsidR="006811CD" w:rsidRDefault="006811CD">
            <w:pPr>
              <w:spacing w:line="120" w:lineRule="exact"/>
              <w:rPr>
                <w:rFonts w:ascii="Arial Narrow" w:hAnsi="Arial Narrow"/>
                <w:sz w:val="18"/>
                <w:szCs w:val="18"/>
              </w:rPr>
            </w:pPr>
          </w:p>
          <w:p w:rsidR="006811CD" w:rsidRDefault="006811CD">
            <w:pPr>
              <w:spacing w:line="120" w:lineRule="exact"/>
              <w:rPr>
                <w:rFonts w:ascii="Arial Narrow" w:hAnsi="Arial Narrow"/>
                <w:sz w:val="18"/>
                <w:szCs w:val="18"/>
              </w:rPr>
            </w:pPr>
          </w:p>
          <w:p w:rsidR="006811CD" w:rsidRDefault="006811CD">
            <w:pPr>
              <w:spacing w:after="58"/>
              <w:rPr>
                <w:rFonts w:ascii="Arial Narrow" w:hAnsi="Arial Narrow"/>
                <w:szCs w:val="20"/>
              </w:rPr>
            </w:pPr>
          </w:p>
        </w:tc>
      </w:tr>
      <w:tr w:rsidR="00AA3321">
        <w:tc>
          <w:tcPr>
            <w:tcW w:w="720" w:type="dxa"/>
            <w:tcBorders>
              <w:top w:val="single" w:sz="7" w:space="0" w:color="000000"/>
              <w:left w:val="single" w:sz="7" w:space="0" w:color="000000"/>
              <w:bottom w:val="single" w:sz="12" w:space="0" w:color="auto"/>
              <w:right w:val="single" w:sz="7" w:space="0" w:color="000000"/>
            </w:tcBorders>
          </w:tcPr>
          <w:p w:rsidR="00AA3321" w:rsidRDefault="00AA3321">
            <w:pPr>
              <w:spacing w:line="120" w:lineRule="exact"/>
              <w:rPr>
                <w:rFonts w:ascii="Arial Narrow" w:hAnsi="Arial Narrow"/>
                <w:szCs w:val="20"/>
              </w:rPr>
            </w:pPr>
          </w:p>
          <w:p w:rsidR="00AA3321" w:rsidRDefault="00AA3321">
            <w:pPr>
              <w:pStyle w:val="Heading1"/>
            </w:pPr>
            <w:r>
              <w:t>1</w:t>
            </w:r>
          </w:p>
        </w:tc>
        <w:tc>
          <w:tcPr>
            <w:tcW w:w="4500" w:type="dxa"/>
            <w:tcBorders>
              <w:top w:val="single" w:sz="7" w:space="0" w:color="000000"/>
              <w:left w:val="single" w:sz="7" w:space="0" w:color="000000"/>
              <w:bottom w:val="single" w:sz="12" w:space="0" w:color="auto"/>
              <w:right w:val="single" w:sz="7" w:space="0" w:color="000000"/>
            </w:tcBorders>
          </w:tcPr>
          <w:p w:rsidR="00AA3321" w:rsidRDefault="00AA3321">
            <w:pPr>
              <w:spacing w:line="120" w:lineRule="exact"/>
              <w:rPr>
                <w:rFonts w:ascii="Arial Narrow" w:hAnsi="Arial Narrow"/>
                <w:szCs w:val="20"/>
              </w:rPr>
            </w:pPr>
          </w:p>
          <w:p w:rsidR="00AA3321" w:rsidRDefault="00AA3321">
            <w:pPr>
              <w:spacing w:after="58"/>
              <w:rPr>
                <w:rFonts w:ascii="Arial Narrow" w:hAnsi="Arial Narrow"/>
                <w:sz w:val="18"/>
                <w:szCs w:val="18"/>
              </w:rPr>
            </w:pPr>
            <w:r>
              <w:rPr>
                <w:rFonts w:ascii="Arial Narrow" w:hAnsi="Arial Narrow"/>
                <w:sz w:val="18"/>
                <w:szCs w:val="18"/>
              </w:rPr>
              <w:t xml:space="preserve">Intend to </w:t>
            </w:r>
            <w:r w:rsidR="000F7712">
              <w:rPr>
                <w:rFonts w:ascii="Arial Narrow" w:hAnsi="Arial Narrow"/>
                <w:sz w:val="18"/>
                <w:szCs w:val="18"/>
              </w:rPr>
              <w:t>ensure</w:t>
            </w:r>
            <w:r>
              <w:rPr>
                <w:rFonts w:ascii="Arial Narrow" w:hAnsi="Arial Narrow"/>
                <w:sz w:val="18"/>
                <w:szCs w:val="18"/>
              </w:rPr>
              <w:t xml:space="preserve"> that improved veterinary medical services will be provided to the public? </w:t>
            </w:r>
          </w:p>
        </w:tc>
        <w:tc>
          <w:tcPr>
            <w:tcW w:w="630" w:type="dxa"/>
            <w:tcBorders>
              <w:top w:val="single" w:sz="7" w:space="0" w:color="000000"/>
              <w:left w:val="single" w:sz="7" w:space="0" w:color="000000"/>
              <w:bottom w:val="single" w:sz="12" w:space="0" w:color="auto"/>
              <w:right w:val="single" w:sz="7" w:space="0" w:color="000000"/>
            </w:tcBorders>
          </w:tcPr>
          <w:p w:rsidR="00AA3321" w:rsidRDefault="00AA3321">
            <w:pPr>
              <w:spacing w:line="120" w:lineRule="exact"/>
              <w:rPr>
                <w:rFonts w:ascii="Arial Narrow" w:hAnsi="Arial Narrow"/>
                <w:sz w:val="18"/>
                <w:szCs w:val="18"/>
              </w:rPr>
            </w:pPr>
          </w:p>
          <w:p w:rsidR="00AA3321" w:rsidRDefault="00193160">
            <w:pPr>
              <w:spacing w:after="58"/>
              <w:rPr>
                <w:rFonts w:ascii="Arial Narrow" w:hAnsi="Arial Narrow"/>
                <w:sz w:val="18"/>
                <w:szCs w:val="18"/>
              </w:rPr>
            </w:pPr>
            <w:r>
              <w:rPr>
                <w:rFonts w:ascii="Arial Narrow" w:hAnsi="Arial Narrow"/>
                <w:sz w:val="18"/>
                <w:szCs w:val="18"/>
              </w:rPr>
              <w:t>x</w:t>
            </w:r>
          </w:p>
        </w:tc>
        <w:tc>
          <w:tcPr>
            <w:tcW w:w="540" w:type="dxa"/>
            <w:tcBorders>
              <w:top w:val="single" w:sz="7" w:space="0" w:color="000000"/>
              <w:left w:val="single" w:sz="7" w:space="0" w:color="000000"/>
              <w:bottom w:val="single" w:sz="12" w:space="0" w:color="auto"/>
              <w:right w:val="single" w:sz="7" w:space="0" w:color="000000"/>
            </w:tcBorders>
          </w:tcPr>
          <w:p w:rsidR="00AA3321" w:rsidRDefault="00AA3321">
            <w:pPr>
              <w:spacing w:line="120" w:lineRule="exact"/>
              <w:rPr>
                <w:rFonts w:ascii="Arial Narrow" w:hAnsi="Arial Narrow"/>
                <w:sz w:val="18"/>
                <w:szCs w:val="18"/>
              </w:rPr>
            </w:pPr>
          </w:p>
          <w:p w:rsidR="00AA3321" w:rsidRDefault="00AA3321">
            <w:pPr>
              <w:spacing w:after="58"/>
              <w:rPr>
                <w:rFonts w:ascii="Arial Narrow" w:hAnsi="Arial Narrow"/>
                <w:sz w:val="18"/>
                <w:szCs w:val="18"/>
              </w:rPr>
            </w:pPr>
          </w:p>
        </w:tc>
        <w:tc>
          <w:tcPr>
            <w:tcW w:w="7830" w:type="dxa"/>
            <w:tcBorders>
              <w:top w:val="single" w:sz="7" w:space="0" w:color="000000"/>
              <w:left w:val="single" w:sz="7" w:space="0" w:color="000000"/>
              <w:bottom w:val="single" w:sz="12" w:space="0" w:color="auto"/>
              <w:right w:val="single" w:sz="7" w:space="0" w:color="000000"/>
            </w:tcBorders>
          </w:tcPr>
          <w:p w:rsidR="00AA3321" w:rsidRDefault="00AA3321">
            <w:pPr>
              <w:spacing w:line="120" w:lineRule="exact"/>
              <w:rPr>
                <w:rFonts w:ascii="Arial Narrow" w:hAnsi="Arial Narrow"/>
                <w:sz w:val="18"/>
                <w:szCs w:val="18"/>
              </w:rPr>
            </w:pPr>
          </w:p>
          <w:p w:rsidR="00AA3321" w:rsidRDefault="00AA3321">
            <w:pPr>
              <w:spacing w:after="58"/>
              <w:rPr>
                <w:rFonts w:ascii="Arial Narrow" w:hAnsi="Arial Narrow"/>
                <w:sz w:val="18"/>
                <w:szCs w:val="18"/>
              </w:rPr>
            </w:pPr>
          </w:p>
        </w:tc>
      </w:tr>
      <w:tr w:rsidR="00AA3321">
        <w:tc>
          <w:tcPr>
            <w:tcW w:w="720" w:type="dxa"/>
            <w:tcBorders>
              <w:top w:val="single" w:sz="12" w:space="0" w:color="auto"/>
              <w:left w:val="single" w:sz="7" w:space="0" w:color="000000"/>
              <w:bottom w:val="single" w:sz="12" w:space="0" w:color="auto"/>
              <w:right w:val="single" w:sz="4" w:space="0" w:color="auto"/>
            </w:tcBorders>
          </w:tcPr>
          <w:p w:rsidR="00AA3321" w:rsidRDefault="00AA3321">
            <w:pPr>
              <w:spacing w:line="120" w:lineRule="exact"/>
              <w:rPr>
                <w:rFonts w:ascii="Arial Narrow" w:hAnsi="Arial Narrow"/>
                <w:sz w:val="18"/>
                <w:szCs w:val="18"/>
              </w:rPr>
            </w:pPr>
          </w:p>
          <w:p w:rsidR="00AA3321" w:rsidRDefault="00AA3321">
            <w:pPr>
              <w:spacing w:after="58"/>
              <w:rPr>
                <w:rFonts w:ascii="Arial Narrow" w:hAnsi="Arial Narrow"/>
                <w:szCs w:val="20"/>
              </w:rPr>
            </w:pPr>
            <w:r>
              <w:rPr>
                <w:rFonts w:ascii="Arial Narrow" w:hAnsi="Arial Narrow"/>
                <w:b/>
                <w:bCs/>
                <w:szCs w:val="20"/>
              </w:rPr>
              <w:t>2</w:t>
            </w:r>
          </w:p>
        </w:tc>
        <w:tc>
          <w:tcPr>
            <w:tcW w:w="4500" w:type="dxa"/>
            <w:tcBorders>
              <w:top w:val="single" w:sz="12" w:space="0" w:color="auto"/>
              <w:left w:val="single" w:sz="4" w:space="0" w:color="auto"/>
              <w:bottom w:val="single" w:sz="12" w:space="0" w:color="auto"/>
              <w:right w:val="single" w:sz="7" w:space="0" w:color="000000"/>
            </w:tcBorders>
          </w:tcPr>
          <w:p w:rsidR="00AA3321" w:rsidRDefault="00AA3321">
            <w:pPr>
              <w:spacing w:line="120" w:lineRule="exact"/>
              <w:rPr>
                <w:rFonts w:ascii="Arial Narrow" w:hAnsi="Arial Narrow"/>
                <w:szCs w:val="20"/>
              </w:rPr>
            </w:pPr>
          </w:p>
          <w:p w:rsidR="00AA3321" w:rsidRDefault="00AA3321">
            <w:pPr>
              <w:spacing w:after="58"/>
              <w:rPr>
                <w:rFonts w:ascii="Arial Narrow" w:hAnsi="Arial Narrow"/>
                <w:sz w:val="18"/>
                <w:szCs w:val="18"/>
              </w:rPr>
            </w:pPr>
            <w:r>
              <w:rPr>
                <w:rFonts w:ascii="Arial Narrow" w:hAnsi="Arial Narrow"/>
                <w:sz w:val="18"/>
                <w:szCs w:val="18"/>
              </w:rPr>
              <w:t>Have a necessary number of potential diplomates to serve a clearly demonstrable need within the profession?</w:t>
            </w:r>
          </w:p>
        </w:tc>
        <w:tc>
          <w:tcPr>
            <w:tcW w:w="630" w:type="dxa"/>
            <w:tcBorders>
              <w:top w:val="single" w:sz="12" w:space="0" w:color="auto"/>
              <w:left w:val="single" w:sz="7" w:space="0" w:color="000000"/>
              <w:bottom w:val="single" w:sz="12" w:space="0" w:color="auto"/>
              <w:right w:val="single" w:sz="7" w:space="0" w:color="000000"/>
            </w:tcBorders>
          </w:tcPr>
          <w:p w:rsidR="00AA3321" w:rsidRDefault="00AA3321">
            <w:pPr>
              <w:spacing w:line="120" w:lineRule="exact"/>
              <w:rPr>
                <w:rFonts w:ascii="Arial Narrow" w:hAnsi="Arial Narrow"/>
                <w:sz w:val="18"/>
                <w:szCs w:val="18"/>
              </w:rPr>
            </w:pPr>
          </w:p>
          <w:p w:rsidR="00AA3321" w:rsidRDefault="00193160">
            <w:pPr>
              <w:spacing w:after="58"/>
              <w:rPr>
                <w:rFonts w:ascii="Arial Narrow" w:hAnsi="Arial Narrow"/>
                <w:sz w:val="18"/>
                <w:szCs w:val="18"/>
              </w:rPr>
            </w:pPr>
            <w:r>
              <w:rPr>
                <w:rFonts w:ascii="Arial Narrow" w:hAnsi="Arial Narrow"/>
                <w:sz w:val="18"/>
                <w:szCs w:val="18"/>
              </w:rPr>
              <w:t>x</w:t>
            </w:r>
          </w:p>
        </w:tc>
        <w:tc>
          <w:tcPr>
            <w:tcW w:w="540" w:type="dxa"/>
            <w:tcBorders>
              <w:top w:val="single" w:sz="12" w:space="0" w:color="auto"/>
              <w:left w:val="single" w:sz="7" w:space="0" w:color="000000"/>
              <w:bottom w:val="single" w:sz="12" w:space="0" w:color="auto"/>
              <w:right w:val="single" w:sz="7" w:space="0" w:color="000000"/>
            </w:tcBorders>
          </w:tcPr>
          <w:p w:rsidR="00AA3321" w:rsidRDefault="00AA3321">
            <w:pPr>
              <w:spacing w:line="120" w:lineRule="exact"/>
              <w:rPr>
                <w:rFonts w:ascii="Arial Narrow" w:hAnsi="Arial Narrow"/>
                <w:sz w:val="18"/>
                <w:szCs w:val="18"/>
              </w:rPr>
            </w:pPr>
          </w:p>
          <w:p w:rsidR="00AA3321" w:rsidRDefault="00AA3321">
            <w:pPr>
              <w:spacing w:after="58"/>
              <w:rPr>
                <w:rFonts w:ascii="Arial Narrow" w:hAnsi="Arial Narrow"/>
                <w:sz w:val="18"/>
                <w:szCs w:val="18"/>
              </w:rPr>
            </w:pPr>
          </w:p>
        </w:tc>
        <w:tc>
          <w:tcPr>
            <w:tcW w:w="7830" w:type="dxa"/>
            <w:tcBorders>
              <w:top w:val="single" w:sz="12" w:space="0" w:color="auto"/>
              <w:left w:val="single" w:sz="7" w:space="0" w:color="000000"/>
              <w:bottom w:val="single" w:sz="12" w:space="0" w:color="auto"/>
              <w:right w:val="single" w:sz="7" w:space="0" w:color="000000"/>
            </w:tcBorders>
          </w:tcPr>
          <w:p w:rsidR="00AA3321" w:rsidRDefault="00AA3321">
            <w:pPr>
              <w:spacing w:line="120" w:lineRule="exact"/>
              <w:rPr>
                <w:rFonts w:ascii="Arial Narrow" w:hAnsi="Arial Narrow"/>
                <w:sz w:val="18"/>
                <w:szCs w:val="18"/>
              </w:rPr>
            </w:pPr>
          </w:p>
          <w:p w:rsidR="00AA3321" w:rsidRDefault="00AA3321">
            <w:pPr>
              <w:spacing w:after="58"/>
              <w:rPr>
                <w:rFonts w:ascii="Arial Narrow" w:hAnsi="Arial Narrow"/>
                <w:sz w:val="18"/>
                <w:szCs w:val="18"/>
              </w:rPr>
            </w:pPr>
          </w:p>
        </w:tc>
      </w:tr>
      <w:tr w:rsidR="00AA3321">
        <w:tc>
          <w:tcPr>
            <w:tcW w:w="720" w:type="dxa"/>
            <w:tcBorders>
              <w:top w:val="single" w:sz="12" w:space="0" w:color="auto"/>
              <w:left w:val="single" w:sz="7" w:space="0" w:color="000000"/>
              <w:bottom w:val="single" w:sz="12" w:space="0" w:color="auto"/>
              <w:right w:val="single" w:sz="4" w:space="0" w:color="auto"/>
            </w:tcBorders>
          </w:tcPr>
          <w:p w:rsidR="00AA3321" w:rsidRDefault="00AA3321">
            <w:pPr>
              <w:spacing w:line="120" w:lineRule="exact"/>
              <w:rPr>
                <w:rFonts w:ascii="Arial Narrow" w:hAnsi="Arial Narrow"/>
                <w:sz w:val="18"/>
                <w:szCs w:val="18"/>
              </w:rPr>
            </w:pPr>
          </w:p>
          <w:p w:rsidR="00AA3321" w:rsidRDefault="00AA3321">
            <w:pPr>
              <w:spacing w:after="58"/>
              <w:rPr>
                <w:rFonts w:ascii="Arial Narrow" w:hAnsi="Arial Narrow"/>
                <w:szCs w:val="20"/>
              </w:rPr>
            </w:pPr>
            <w:r>
              <w:rPr>
                <w:rFonts w:ascii="Arial Narrow" w:hAnsi="Arial Narrow"/>
                <w:b/>
                <w:bCs/>
                <w:szCs w:val="20"/>
              </w:rPr>
              <w:t>3</w:t>
            </w:r>
          </w:p>
        </w:tc>
        <w:tc>
          <w:tcPr>
            <w:tcW w:w="4500" w:type="dxa"/>
            <w:tcBorders>
              <w:top w:val="single" w:sz="12" w:space="0" w:color="auto"/>
              <w:left w:val="single" w:sz="4" w:space="0" w:color="auto"/>
              <w:bottom w:val="single" w:sz="12" w:space="0" w:color="auto"/>
              <w:right w:val="single" w:sz="7" w:space="0" w:color="000000"/>
            </w:tcBorders>
          </w:tcPr>
          <w:p w:rsidR="00AA3321" w:rsidRDefault="00AA3321">
            <w:pPr>
              <w:spacing w:line="120" w:lineRule="exact"/>
              <w:rPr>
                <w:rFonts w:ascii="Arial Narrow" w:hAnsi="Arial Narrow"/>
                <w:szCs w:val="20"/>
              </w:rPr>
            </w:pPr>
          </w:p>
          <w:p w:rsidR="00AA3321" w:rsidRDefault="00AA3321">
            <w:pPr>
              <w:spacing w:after="58"/>
              <w:rPr>
                <w:rFonts w:ascii="Arial Narrow" w:hAnsi="Arial Narrow"/>
                <w:sz w:val="18"/>
                <w:szCs w:val="18"/>
              </w:rPr>
            </w:pPr>
            <w:r>
              <w:rPr>
                <w:rFonts w:ascii="Arial Narrow" w:hAnsi="Arial Narrow"/>
                <w:sz w:val="18"/>
                <w:szCs w:val="18"/>
              </w:rPr>
              <w:t>Represent a distinct and identifiable specialty of veterinary medicine, one that is supported by a base of scientific knowledge and practice and that is acceptable to the profession and the public?</w:t>
            </w:r>
          </w:p>
        </w:tc>
        <w:tc>
          <w:tcPr>
            <w:tcW w:w="630" w:type="dxa"/>
            <w:tcBorders>
              <w:top w:val="single" w:sz="12" w:space="0" w:color="auto"/>
              <w:left w:val="single" w:sz="7" w:space="0" w:color="000000"/>
              <w:bottom w:val="single" w:sz="12" w:space="0" w:color="auto"/>
              <w:right w:val="single" w:sz="7" w:space="0" w:color="000000"/>
            </w:tcBorders>
          </w:tcPr>
          <w:p w:rsidR="00AA3321" w:rsidRDefault="00AA3321">
            <w:pPr>
              <w:spacing w:line="120" w:lineRule="exact"/>
              <w:rPr>
                <w:rFonts w:ascii="Arial Narrow" w:hAnsi="Arial Narrow"/>
                <w:sz w:val="18"/>
                <w:szCs w:val="18"/>
              </w:rPr>
            </w:pPr>
          </w:p>
          <w:p w:rsidR="00AA3321" w:rsidRDefault="00193160">
            <w:pPr>
              <w:spacing w:after="58"/>
              <w:rPr>
                <w:rFonts w:ascii="Arial Narrow" w:hAnsi="Arial Narrow"/>
                <w:sz w:val="18"/>
                <w:szCs w:val="18"/>
              </w:rPr>
            </w:pPr>
            <w:r>
              <w:rPr>
                <w:rFonts w:ascii="Arial Narrow" w:hAnsi="Arial Narrow"/>
                <w:sz w:val="18"/>
                <w:szCs w:val="18"/>
              </w:rPr>
              <w:t>x</w:t>
            </w:r>
          </w:p>
        </w:tc>
        <w:tc>
          <w:tcPr>
            <w:tcW w:w="540" w:type="dxa"/>
            <w:tcBorders>
              <w:top w:val="single" w:sz="12" w:space="0" w:color="auto"/>
              <w:left w:val="single" w:sz="7" w:space="0" w:color="000000"/>
              <w:bottom w:val="single" w:sz="12" w:space="0" w:color="auto"/>
              <w:right w:val="single" w:sz="7" w:space="0" w:color="000000"/>
            </w:tcBorders>
          </w:tcPr>
          <w:p w:rsidR="00AA3321" w:rsidRDefault="00AA3321">
            <w:pPr>
              <w:spacing w:line="120" w:lineRule="exact"/>
              <w:rPr>
                <w:rFonts w:ascii="Arial Narrow" w:hAnsi="Arial Narrow"/>
                <w:sz w:val="18"/>
                <w:szCs w:val="18"/>
              </w:rPr>
            </w:pPr>
          </w:p>
          <w:p w:rsidR="00AA3321" w:rsidRDefault="00AA3321">
            <w:pPr>
              <w:spacing w:after="58"/>
              <w:rPr>
                <w:rFonts w:ascii="Arial Narrow" w:hAnsi="Arial Narrow"/>
                <w:sz w:val="18"/>
                <w:szCs w:val="18"/>
              </w:rPr>
            </w:pPr>
          </w:p>
        </w:tc>
        <w:tc>
          <w:tcPr>
            <w:tcW w:w="7830" w:type="dxa"/>
            <w:tcBorders>
              <w:top w:val="single" w:sz="12" w:space="0" w:color="auto"/>
              <w:left w:val="single" w:sz="7" w:space="0" w:color="000000"/>
              <w:bottom w:val="single" w:sz="12" w:space="0" w:color="auto"/>
              <w:right w:val="single" w:sz="7" w:space="0" w:color="000000"/>
            </w:tcBorders>
          </w:tcPr>
          <w:p w:rsidR="00AA3321" w:rsidRDefault="00AA3321">
            <w:pPr>
              <w:spacing w:line="120" w:lineRule="exact"/>
              <w:rPr>
                <w:rFonts w:ascii="Arial Narrow" w:hAnsi="Arial Narrow"/>
                <w:sz w:val="18"/>
                <w:szCs w:val="18"/>
              </w:rPr>
            </w:pPr>
          </w:p>
          <w:p w:rsidR="00AA3321" w:rsidRDefault="00AA3321">
            <w:pPr>
              <w:spacing w:after="58"/>
              <w:rPr>
                <w:rFonts w:ascii="Arial Narrow" w:hAnsi="Arial Narrow"/>
                <w:szCs w:val="20"/>
              </w:rPr>
            </w:pPr>
          </w:p>
        </w:tc>
      </w:tr>
      <w:tr w:rsidR="00AA3321">
        <w:tc>
          <w:tcPr>
            <w:tcW w:w="720" w:type="dxa"/>
            <w:tcBorders>
              <w:top w:val="single" w:sz="12" w:space="0" w:color="auto"/>
              <w:left w:val="single" w:sz="7" w:space="0" w:color="000000"/>
              <w:bottom w:val="single" w:sz="4" w:space="0" w:color="auto"/>
              <w:right w:val="single" w:sz="4" w:space="0" w:color="auto"/>
            </w:tcBorders>
          </w:tcPr>
          <w:p w:rsidR="00AA3321" w:rsidRDefault="00AA3321">
            <w:pPr>
              <w:spacing w:line="120" w:lineRule="exact"/>
              <w:rPr>
                <w:rFonts w:ascii="Arial Narrow" w:hAnsi="Arial Narrow"/>
                <w:szCs w:val="20"/>
              </w:rPr>
            </w:pPr>
          </w:p>
          <w:p w:rsidR="00AA3321" w:rsidRDefault="00AA3321">
            <w:pPr>
              <w:spacing w:after="58"/>
              <w:rPr>
                <w:rFonts w:ascii="Arial Narrow" w:hAnsi="Arial Narrow"/>
                <w:szCs w:val="20"/>
              </w:rPr>
            </w:pPr>
            <w:r>
              <w:rPr>
                <w:rFonts w:ascii="Arial Narrow" w:hAnsi="Arial Narrow"/>
                <w:b/>
                <w:bCs/>
                <w:szCs w:val="20"/>
              </w:rPr>
              <w:t>4</w:t>
            </w:r>
          </w:p>
        </w:tc>
        <w:tc>
          <w:tcPr>
            <w:tcW w:w="4500" w:type="dxa"/>
            <w:tcBorders>
              <w:top w:val="single" w:sz="12" w:space="0" w:color="auto"/>
              <w:left w:val="single" w:sz="4" w:space="0" w:color="auto"/>
              <w:bottom w:val="single" w:sz="4" w:space="0" w:color="auto"/>
              <w:right w:val="single" w:sz="7" w:space="0" w:color="000000"/>
            </w:tcBorders>
          </w:tcPr>
          <w:p w:rsidR="00AA3321" w:rsidRDefault="00AA3321">
            <w:pPr>
              <w:spacing w:line="120" w:lineRule="exact"/>
              <w:rPr>
                <w:rFonts w:ascii="Arial Narrow" w:hAnsi="Arial Narrow"/>
                <w:szCs w:val="20"/>
              </w:rPr>
            </w:pPr>
          </w:p>
          <w:p w:rsidR="00AA3321" w:rsidRDefault="00AA3321">
            <w:pPr>
              <w:spacing w:after="58"/>
              <w:rPr>
                <w:rFonts w:ascii="Arial Narrow" w:hAnsi="Arial Narrow"/>
                <w:sz w:val="18"/>
                <w:szCs w:val="18"/>
              </w:rPr>
            </w:pPr>
            <w:r>
              <w:rPr>
                <w:rFonts w:ascii="Arial Narrow" w:hAnsi="Arial Narrow"/>
                <w:sz w:val="18"/>
                <w:szCs w:val="18"/>
              </w:rPr>
              <w:t>Establish and abide by clearly stated standards for admission to membership?</w:t>
            </w:r>
          </w:p>
        </w:tc>
        <w:tc>
          <w:tcPr>
            <w:tcW w:w="630" w:type="dxa"/>
            <w:tcBorders>
              <w:top w:val="single" w:sz="12" w:space="0" w:color="auto"/>
              <w:left w:val="single" w:sz="7" w:space="0" w:color="000000"/>
              <w:bottom w:val="single" w:sz="4" w:space="0" w:color="auto"/>
              <w:right w:val="single" w:sz="7" w:space="0" w:color="000000"/>
            </w:tcBorders>
          </w:tcPr>
          <w:p w:rsidR="00AA3321" w:rsidRDefault="00AA3321">
            <w:pPr>
              <w:spacing w:line="120" w:lineRule="exact"/>
              <w:rPr>
                <w:rFonts w:ascii="Arial Narrow" w:hAnsi="Arial Narrow"/>
                <w:sz w:val="18"/>
                <w:szCs w:val="18"/>
              </w:rPr>
            </w:pPr>
          </w:p>
          <w:p w:rsidR="00AA3321" w:rsidRDefault="00193160">
            <w:pPr>
              <w:spacing w:after="58"/>
              <w:rPr>
                <w:rFonts w:ascii="Arial Narrow" w:hAnsi="Arial Narrow"/>
                <w:sz w:val="18"/>
                <w:szCs w:val="18"/>
              </w:rPr>
            </w:pPr>
            <w:r>
              <w:rPr>
                <w:rFonts w:ascii="Arial Narrow" w:hAnsi="Arial Narrow"/>
                <w:sz w:val="18"/>
                <w:szCs w:val="18"/>
              </w:rPr>
              <w:t>x</w:t>
            </w:r>
          </w:p>
        </w:tc>
        <w:tc>
          <w:tcPr>
            <w:tcW w:w="540" w:type="dxa"/>
            <w:tcBorders>
              <w:top w:val="single" w:sz="12" w:space="0" w:color="auto"/>
              <w:left w:val="single" w:sz="7" w:space="0" w:color="000000"/>
              <w:bottom w:val="single" w:sz="4" w:space="0" w:color="auto"/>
              <w:right w:val="single" w:sz="7" w:space="0" w:color="000000"/>
            </w:tcBorders>
          </w:tcPr>
          <w:p w:rsidR="00AA3321" w:rsidRDefault="00AA3321">
            <w:pPr>
              <w:spacing w:line="120" w:lineRule="exact"/>
              <w:rPr>
                <w:rFonts w:ascii="Arial Narrow" w:hAnsi="Arial Narrow"/>
                <w:sz w:val="18"/>
                <w:szCs w:val="18"/>
              </w:rPr>
            </w:pPr>
          </w:p>
          <w:p w:rsidR="00AA3321" w:rsidRDefault="00AA3321">
            <w:pPr>
              <w:spacing w:after="58"/>
              <w:rPr>
                <w:rFonts w:ascii="Arial Narrow" w:hAnsi="Arial Narrow"/>
                <w:sz w:val="18"/>
                <w:szCs w:val="18"/>
              </w:rPr>
            </w:pPr>
          </w:p>
        </w:tc>
        <w:tc>
          <w:tcPr>
            <w:tcW w:w="7830" w:type="dxa"/>
            <w:tcBorders>
              <w:top w:val="single" w:sz="12" w:space="0" w:color="auto"/>
              <w:left w:val="single" w:sz="7" w:space="0" w:color="000000"/>
              <w:bottom w:val="single" w:sz="4" w:space="0" w:color="auto"/>
              <w:right w:val="single" w:sz="7" w:space="0" w:color="000000"/>
            </w:tcBorders>
          </w:tcPr>
          <w:p w:rsidR="00AA3321" w:rsidRDefault="00AA3321">
            <w:pPr>
              <w:spacing w:line="120" w:lineRule="exact"/>
              <w:rPr>
                <w:rFonts w:ascii="Arial Narrow" w:hAnsi="Arial Narrow"/>
                <w:sz w:val="18"/>
                <w:szCs w:val="18"/>
              </w:rPr>
            </w:pPr>
          </w:p>
          <w:p w:rsidR="00AA3321" w:rsidRDefault="00AA3321">
            <w:pPr>
              <w:spacing w:after="58"/>
              <w:rPr>
                <w:rFonts w:ascii="Arial Narrow" w:hAnsi="Arial Narrow"/>
                <w:szCs w:val="20"/>
              </w:rPr>
            </w:pPr>
          </w:p>
        </w:tc>
      </w:tr>
      <w:tr w:rsidR="00AA3321">
        <w:tc>
          <w:tcPr>
            <w:tcW w:w="720" w:type="dxa"/>
            <w:tcBorders>
              <w:top w:val="nil"/>
              <w:left w:val="single" w:sz="7" w:space="0" w:color="000000"/>
              <w:bottom w:val="single" w:sz="4" w:space="0" w:color="auto"/>
              <w:right w:val="single" w:sz="4" w:space="0" w:color="auto"/>
            </w:tcBorders>
          </w:tcPr>
          <w:p w:rsidR="00AA3321" w:rsidRDefault="00AA3321">
            <w:pPr>
              <w:spacing w:line="120" w:lineRule="exact"/>
              <w:rPr>
                <w:rFonts w:ascii="Arial Narrow" w:hAnsi="Arial Narrow"/>
                <w:szCs w:val="20"/>
              </w:rPr>
            </w:pPr>
          </w:p>
          <w:p w:rsidR="00AA3321" w:rsidRDefault="00AA3321">
            <w:pPr>
              <w:spacing w:after="58"/>
              <w:rPr>
                <w:rFonts w:ascii="Arial Narrow" w:hAnsi="Arial Narrow"/>
                <w:b/>
                <w:bCs/>
                <w:i/>
                <w:iCs/>
                <w:sz w:val="16"/>
                <w:szCs w:val="16"/>
              </w:rPr>
            </w:pPr>
            <w:r>
              <w:rPr>
                <w:rFonts w:ascii="Arial Narrow" w:hAnsi="Arial Narrow"/>
                <w:b/>
                <w:bCs/>
                <w:i/>
                <w:iCs/>
                <w:sz w:val="16"/>
                <w:szCs w:val="16"/>
              </w:rPr>
              <w:t>4a</w:t>
            </w:r>
          </w:p>
        </w:tc>
        <w:tc>
          <w:tcPr>
            <w:tcW w:w="4500" w:type="dxa"/>
            <w:tcBorders>
              <w:top w:val="nil"/>
              <w:left w:val="single" w:sz="4" w:space="0" w:color="auto"/>
              <w:bottom w:val="single" w:sz="4" w:space="0" w:color="auto"/>
              <w:right w:val="single" w:sz="7" w:space="0" w:color="000000"/>
            </w:tcBorders>
          </w:tcPr>
          <w:p w:rsidR="00AA3321" w:rsidRDefault="00AA3321">
            <w:pPr>
              <w:spacing w:line="120" w:lineRule="exact"/>
              <w:rPr>
                <w:rFonts w:ascii="Arial Narrow" w:hAnsi="Arial Narrow"/>
                <w:b/>
                <w:bCs/>
                <w:i/>
                <w:iCs/>
                <w:sz w:val="16"/>
                <w:szCs w:val="16"/>
              </w:rPr>
            </w:pPr>
          </w:p>
          <w:p w:rsidR="00AA3321" w:rsidRDefault="00AA3321">
            <w:pPr>
              <w:spacing w:after="58"/>
              <w:rPr>
                <w:rFonts w:ascii="Arial Narrow" w:hAnsi="Arial Narrow"/>
                <w:i/>
                <w:iCs/>
                <w:szCs w:val="20"/>
              </w:rPr>
            </w:pPr>
            <w:r>
              <w:rPr>
                <w:rFonts w:ascii="Arial Narrow" w:hAnsi="Arial Narrow"/>
                <w:i/>
                <w:iCs/>
                <w:sz w:val="16"/>
                <w:szCs w:val="16"/>
              </w:rPr>
              <w:t>Does the specialty organization examine only veterinarians who have:</w:t>
            </w:r>
          </w:p>
        </w:tc>
        <w:tc>
          <w:tcPr>
            <w:tcW w:w="630" w:type="dxa"/>
            <w:tcBorders>
              <w:top w:val="single" w:sz="7" w:space="0" w:color="000000"/>
              <w:left w:val="single" w:sz="7" w:space="0" w:color="000000"/>
              <w:bottom w:val="single" w:sz="7" w:space="0" w:color="000000"/>
              <w:right w:val="single" w:sz="7" w:space="0" w:color="000000"/>
            </w:tcBorders>
            <w:shd w:val="solid" w:color="000000" w:fill="FFFFFF"/>
          </w:tcPr>
          <w:p w:rsidR="00AA3321" w:rsidRDefault="00AA3321">
            <w:pPr>
              <w:spacing w:line="120" w:lineRule="exact"/>
              <w:rPr>
                <w:rFonts w:ascii="Arial Narrow" w:hAnsi="Arial Narrow"/>
                <w:i/>
                <w:iCs/>
                <w:szCs w:val="20"/>
              </w:rPr>
            </w:pPr>
          </w:p>
          <w:p w:rsidR="00AA3321" w:rsidRDefault="00AA3321">
            <w:pPr>
              <w:spacing w:after="58"/>
              <w:rPr>
                <w:rFonts w:ascii="Arial Narrow" w:hAnsi="Arial Narrow"/>
                <w:szCs w:val="20"/>
              </w:rPr>
            </w:pPr>
          </w:p>
        </w:tc>
        <w:tc>
          <w:tcPr>
            <w:tcW w:w="540" w:type="dxa"/>
            <w:tcBorders>
              <w:top w:val="single" w:sz="7" w:space="0" w:color="000000"/>
              <w:left w:val="single" w:sz="7" w:space="0" w:color="000000"/>
              <w:bottom w:val="single" w:sz="7" w:space="0" w:color="000000"/>
              <w:right w:val="single" w:sz="7" w:space="0" w:color="000000"/>
            </w:tcBorders>
            <w:shd w:val="solid" w:color="000000" w:fill="FFFFFF"/>
          </w:tcPr>
          <w:p w:rsidR="00AA3321" w:rsidRDefault="00AA3321">
            <w:pPr>
              <w:spacing w:line="120" w:lineRule="exact"/>
              <w:rPr>
                <w:rFonts w:ascii="Arial Narrow" w:hAnsi="Arial Narrow"/>
                <w:szCs w:val="20"/>
              </w:rPr>
            </w:pPr>
          </w:p>
          <w:p w:rsidR="00AA3321" w:rsidRDefault="00AA3321">
            <w:pPr>
              <w:spacing w:after="58"/>
              <w:rPr>
                <w:rFonts w:ascii="Arial Narrow" w:hAnsi="Arial Narrow"/>
                <w:szCs w:val="20"/>
              </w:rPr>
            </w:pPr>
          </w:p>
        </w:tc>
        <w:tc>
          <w:tcPr>
            <w:tcW w:w="7830" w:type="dxa"/>
            <w:tcBorders>
              <w:top w:val="nil"/>
              <w:left w:val="single" w:sz="7" w:space="0" w:color="000000"/>
              <w:bottom w:val="single" w:sz="4" w:space="0" w:color="auto"/>
              <w:right w:val="single" w:sz="7" w:space="0" w:color="000000"/>
            </w:tcBorders>
            <w:shd w:val="clear" w:color="auto" w:fill="0C0C0C"/>
          </w:tcPr>
          <w:p w:rsidR="00AA3321" w:rsidRDefault="00AA3321">
            <w:pPr>
              <w:spacing w:line="120" w:lineRule="exact"/>
              <w:rPr>
                <w:rFonts w:ascii="Arial Narrow" w:hAnsi="Arial Narrow"/>
                <w:szCs w:val="20"/>
              </w:rPr>
            </w:pPr>
          </w:p>
          <w:p w:rsidR="00AA3321" w:rsidRDefault="00AA3321">
            <w:pPr>
              <w:spacing w:after="58"/>
              <w:rPr>
                <w:rFonts w:ascii="Arial Narrow" w:hAnsi="Arial Narrow"/>
                <w:szCs w:val="20"/>
              </w:rPr>
            </w:pPr>
          </w:p>
        </w:tc>
      </w:tr>
      <w:tr w:rsidR="00AA3321">
        <w:tc>
          <w:tcPr>
            <w:tcW w:w="720" w:type="dxa"/>
            <w:tcBorders>
              <w:top w:val="single" w:sz="4" w:space="0" w:color="auto"/>
              <w:left w:val="single" w:sz="7" w:space="0" w:color="000000"/>
              <w:bottom w:val="single" w:sz="4" w:space="0" w:color="auto"/>
              <w:right w:val="single" w:sz="4" w:space="0" w:color="auto"/>
            </w:tcBorders>
          </w:tcPr>
          <w:p w:rsidR="00AA3321" w:rsidRDefault="00AA3321">
            <w:pPr>
              <w:spacing w:line="120" w:lineRule="exact"/>
              <w:rPr>
                <w:rFonts w:ascii="Arial Narrow" w:hAnsi="Arial Narrow"/>
                <w:szCs w:val="20"/>
              </w:rPr>
            </w:pPr>
          </w:p>
          <w:p w:rsidR="00AA3321" w:rsidRDefault="00AA3321">
            <w:pPr>
              <w:spacing w:after="58"/>
              <w:jc w:val="right"/>
              <w:rPr>
                <w:rFonts w:ascii="Arial Narrow" w:hAnsi="Arial Narrow"/>
                <w:b/>
                <w:bCs/>
                <w:i/>
                <w:iCs/>
                <w:sz w:val="16"/>
                <w:szCs w:val="16"/>
              </w:rPr>
            </w:pPr>
            <w:r>
              <w:rPr>
                <w:rFonts w:ascii="Arial Narrow" w:hAnsi="Arial Narrow"/>
                <w:b/>
                <w:bCs/>
                <w:i/>
                <w:iCs/>
                <w:sz w:val="16"/>
                <w:szCs w:val="16"/>
              </w:rPr>
              <w:t>4ai</w:t>
            </w:r>
          </w:p>
        </w:tc>
        <w:tc>
          <w:tcPr>
            <w:tcW w:w="4500" w:type="dxa"/>
            <w:tcBorders>
              <w:top w:val="single" w:sz="4" w:space="0" w:color="auto"/>
              <w:left w:val="single" w:sz="4" w:space="0" w:color="auto"/>
              <w:bottom w:val="single" w:sz="4" w:space="0" w:color="auto"/>
              <w:right w:val="single" w:sz="4" w:space="0" w:color="auto"/>
            </w:tcBorders>
          </w:tcPr>
          <w:p w:rsidR="00AA3321" w:rsidRDefault="00AA3321">
            <w:pPr>
              <w:spacing w:line="120" w:lineRule="exact"/>
              <w:rPr>
                <w:rFonts w:ascii="Arial Narrow" w:hAnsi="Arial Narrow"/>
                <w:b/>
                <w:bCs/>
                <w:i/>
                <w:iCs/>
                <w:sz w:val="16"/>
                <w:szCs w:val="16"/>
              </w:rPr>
            </w:pPr>
          </w:p>
          <w:p w:rsidR="00AA3321" w:rsidRDefault="00AA3321">
            <w:pPr>
              <w:spacing w:after="58"/>
              <w:rPr>
                <w:rFonts w:ascii="Arial Narrow" w:hAnsi="Arial Narrow"/>
                <w:i/>
                <w:iCs/>
                <w:szCs w:val="20"/>
              </w:rPr>
            </w:pPr>
            <w:r>
              <w:rPr>
                <w:rFonts w:ascii="Arial Narrow" w:hAnsi="Arial Narrow"/>
                <w:i/>
                <w:iCs/>
                <w:sz w:val="16"/>
                <w:szCs w:val="16"/>
              </w:rPr>
              <w:t xml:space="preserve">Graduated from a college or school of veterinary medicine accredited or approved by </w:t>
            </w:r>
            <w:r w:rsidR="000F7712">
              <w:rPr>
                <w:rFonts w:ascii="Arial Narrow" w:hAnsi="Arial Narrow"/>
                <w:i/>
                <w:iCs/>
                <w:sz w:val="16"/>
                <w:szCs w:val="16"/>
              </w:rPr>
              <w:t xml:space="preserve">the </w:t>
            </w:r>
            <w:r>
              <w:rPr>
                <w:rFonts w:ascii="Arial Narrow" w:hAnsi="Arial Narrow"/>
                <w:i/>
                <w:iCs/>
                <w:sz w:val="16"/>
                <w:szCs w:val="16"/>
              </w:rPr>
              <w:t>AVMA, or possess a certificate issued by the Educational Commission for Foreign Veterinary Graduates (ECFVG), or are legally qualified to practice veterinary medicine in some state, province, territory or possession of the United States, Canada or other country?</w:t>
            </w:r>
          </w:p>
        </w:tc>
        <w:tc>
          <w:tcPr>
            <w:tcW w:w="630" w:type="dxa"/>
            <w:tcBorders>
              <w:top w:val="single" w:sz="7" w:space="0" w:color="000000"/>
              <w:left w:val="single" w:sz="4" w:space="0" w:color="auto"/>
              <w:bottom w:val="single" w:sz="7" w:space="0" w:color="000000"/>
              <w:right w:val="single" w:sz="7" w:space="0" w:color="000000"/>
            </w:tcBorders>
          </w:tcPr>
          <w:p w:rsidR="00AA3321" w:rsidRDefault="00AA3321">
            <w:pPr>
              <w:spacing w:line="120" w:lineRule="exact"/>
              <w:rPr>
                <w:rFonts w:ascii="Arial Narrow" w:hAnsi="Arial Narrow"/>
                <w:i/>
                <w:iCs/>
                <w:szCs w:val="20"/>
              </w:rPr>
            </w:pPr>
          </w:p>
          <w:p w:rsidR="00AA3321" w:rsidRDefault="00193160">
            <w:pPr>
              <w:spacing w:after="58"/>
              <w:rPr>
                <w:rFonts w:ascii="Arial Narrow" w:hAnsi="Arial Narrow"/>
                <w:szCs w:val="20"/>
              </w:rPr>
            </w:pPr>
            <w:r>
              <w:rPr>
                <w:rFonts w:ascii="Arial Narrow" w:hAnsi="Arial Narrow"/>
                <w:szCs w:val="20"/>
              </w:rPr>
              <w:t>x</w:t>
            </w:r>
          </w:p>
        </w:tc>
        <w:tc>
          <w:tcPr>
            <w:tcW w:w="540" w:type="dxa"/>
            <w:tcBorders>
              <w:top w:val="single" w:sz="7" w:space="0" w:color="000000"/>
              <w:left w:val="single" w:sz="7" w:space="0" w:color="000000"/>
              <w:bottom w:val="single" w:sz="7" w:space="0" w:color="000000"/>
              <w:right w:val="single" w:sz="7" w:space="0" w:color="000000"/>
            </w:tcBorders>
          </w:tcPr>
          <w:p w:rsidR="00AA3321" w:rsidRDefault="00AA3321">
            <w:pPr>
              <w:spacing w:line="120" w:lineRule="exact"/>
              <w:rPr>
                <w:rFonts w:ascii="Arial Narrow" w:hAnsi="Arial Narrow"/>
                <w:szCs w:val="20"/>
              </w:rPr>
            </w:pPr>
          </w:p>
          <w:p w:rsidR="00AA3321" w:rsidRDefault="00AA3321">
            <w:pPr>
              <w:spacing w:after="58"/>
              <w:rPr>
                <w:rFonts w:ascii="Arial Narrow" w:hAnsi="Arial Narrow"/>
                <w:szCs w:val="20"/>
              </w:rPr>
            </w:pPr>
          </w:p>
        </w:tc>
        <w:tc>
          <w:tcPr>
            <w:tcW w:w="7830" w:type="dxa"/>
            <w:tcBorders>
              <w:top w:val="single" w:sz="4" w:space="0" w:color="auto"/>
              <w:left w:val="single" w:sz="7" w:space="0" w:color="000000"/>
              <w:bottom w:val="single" w:sz="4" w:space="0" w:color="auto"/>
              <w:right w:val="single" w:sz="7" w:space="0" w:color="000000"/>
            </w:tcBorders>
          </w:tcPr>
          <w:p w:rsidR="00AA3321" w:rsidRDefault="00AA3321">
            <w:pPr>
              <w:spacing w:line="120" w:lineRule="exact"/>
              <w:rPr>
                <w:rFonts w:ascii="Arial Narrow" w:hAnsi="Arial Narrow"/>
                <w:szCs w:val="20"/>
              </w:rPr>
            </w:pPr>
          </w:p>
          <w:p w:rsidR="00AA3321" w:rsidRDefault="00AA3321">
            <w:pPr>
              <w:spacing w:after="58"/>
              <w:rPr>
                <w:rFonts w:ascii="Arial Narrow" w:hAnsi="Arial Narrow"/>
                <w:szCs w:val="20"/>
              </w:rPr>
            </w:pPr>
          </w:p>
        </w:tc>
      </w:tr>
      <w:tr w:rsidR="00AA3321">
        <w:tc>
          <w:tcPr>
            <w:tcW w:w="720" w:type="dxa"/>
            <w:tcBorders>
              <w:top w:val="single" w:sz="4" w:space="0" w:color="auto"/>
              <w:left w:val="single" w:sz="7" w:space="0" w:color="000000"/>
              <w:bottom w:val="single" w:sz="4" w:space="0" w:color="auto"/>
              <w:right w:val="single" w:sz="4" w:space="0" w:color="auto"/>
            </w:tcBorders>
          </w:tcPr>
          <w:p w:rsidR="00AA3321" w:rsidRDefault="00AA3321">
            <w:pPr>
              <w:spacing w:line="120" w:lineRule="exact"/>
              <w:rPr>
                <w:rFonts w:ascii="Arial Narrow" w:hAnsi="Arial Narrow"/>
                <w:szCs w:val="20"/>
              </w:rPr>
            </w:pPr>
          </w:p>
          <w:p w:rsidR="00AA3321" w:rsidRDefault="00AA3321">
            <w:pPr>
              <w:jc w:val="right"/>
              <w:rPr>
                <w:rFonts w:ascii="Arial Narrow" w:hAnsi="Arial Narrow"/>
                <w:b/>
                <w:bCs/>
                <w:i/>
                <w:iCs/>
                <w:sz w:val="16"/>
                <w:szCs w:val="16"/>
              </w:rPr>
            </w:pPr>
            <w:r>
              <w:rPr>
                <w:rFonts w:ascii="Arial Narrow" w:hAnsi="Arial Narrow"/>
                <w:b/>
                <w:bCs/>
                <w:i/>
                <w:iCs/>
                <w:sz w:val="16"/>
                <w:szCs w:val="16"/>
              </w:rPr>
              <w:t>4aii</w:t>
            </w:r>
          </w:p>
          <w:p w:rsidR="00AA3321" w:rsidRDefault="00AA3321">
            <w:pPr>
              <w:spacing w:after="58"/>
              <w:rPr>
                <w:rFonts w:ascii="Arial Narrow" w:hAnsi="Arial Narrow"/>
                <w:b/>
                <w:bCs/>
                <w:i/>
                <w:iCs/>
                <w:sz w:val="16"/>
                <w:szCs w:val="16"/>
              </w:rPr>
            </w:pPr>
          </w:p>
        </w:tc>
        <w:tc>
          <w:tcPr>
            <w:tcW w:w="4500" w:type="dxa"/>
            <w:tcBorders>
              <w:top w:val="single" w:sz="4" w:space="0" w:color="auto"/>
              <w:left w:val="single" w:sz="4" w:space="0" w:color="auto"/>
              <w:bottom w:val="single" w:sz="4" w:space="0" w:color="auto"/>
              <w:right w:val="single" w:sz="4" w:space="0" w:color="auto"/>
            </w:tcBorders>
          </w:tcPr>
          <w:p w:rsidR="00AA3321" w:rsidRDefault="00AA3321">
            <w:pPr>
              <w:spacing w:line="120" w:lineRule="exact"/>
              <w:rPr>
                <w:rFonts w:ascii="Arial Narrow" w:hAnsi="Arial Narrow"/>
                <w:b/>
                <w:bCs/>
                <w:i/>
                <w:iCs/>
                <w:sz w:val="16"/>
                <w:szCs w:val="16"/>
              </w:rPr>
            </w:pPr>
          </w:p>
          <w:p w:rsidR="00AA3321" w:rsidRDefault="00AA3321">
            <w:pPr>
              <w:spacing w:after="58"/>
              <w:rPr>
                <w:rFonts w:ascii="Arial Narrow" w:hAnsi="Arial Narrow"/>
                <w:i/>
                <w:iCs/>
                <w:szCs w:val="20"/>
              </w:rPr>
            </w:pPr>
            <w:r>
              <w:rPr>
                <w:rFonts w:ascii="Arial Narrow" w:hAnsi="Arial Narrow"/>
                <w:i/>
                <w:iCs/>
                <w:sz w:val="16"/>
                <w:szCs w:val="16"/>
              </w:rPr>
              <w:t>Met the education, training, and experience requirements established by the specialty organization?</w:t>
            </w:r>
          </w:p>
        </w:tc>
        <w:tc>
          <w:tcPr>
            <w:tcW w:w="630" w:type="dxa"/>
            <w:tcBorders>
              <w:top w:val="single" w:sz="7" w:space="0" w:color="000000"/>
              <w:left w:val="single" w:sz="4" w:space="0" w:color="auto"/>
              <w:bottom w:val="single" w:sz="7" w:space="0" w:color="000000"/>
              <w:right w:val="single" w:sz="7" w:space="0" w:color="000000"/>
            </w:tcBorders>
          </w:tcPr>
          <w:p w:rsidR="00AA3321" w:rsidRDefault="00AA3321">
            <w:pPr>
              <w:spacing w:line="120" w:lineRule="exact"/>
              <w:rPr>
                <w:rFonts w:ascii="Arial Narrow" w:hAnsi="Arial Narrow"/>
                <w:i/>
                <w:iCs/>
                <w:szCs w:val="20"/>
              </w:rPr>
            </w:pPr>
          </w:p>
          <w:p w:rsidR="00AA3321" w:rsidRDefault="00193160">
            <w:pPr>
              <w:spacing w:after="58"/>
              <w:rPr>
                <w:rFonts w:ascii="Arial Narrow" w:hAnsi="Arial Narrow"/>
                <w:szCs w:val="20"/>
              </w:rPr>
            </w:pPr>
            <w:r>
              <w:rPr>
                <w:rFonts w:ascii="Arial Narrow" w:hAnsi="Arial Narrow"/>
                <w:szCs w:val="20"/>
              </w:rPr>
              <w:t>x</w:t>
            </w:r>
          </w:p>
        </w:tc>
        <w:tc>
          <w:tcPr>
            <w:tcW w:w="540" w:type="dxa"/>
            <w:tcBorders>
              <w:top w:val="single" w:sz="7" w:space="0" w:color="000000"/>
              <w:left w:val="single" w:sz="7" w:space="0" w:color="000000"/>
              <w:bottom w:val="single" w:sz="7" w:space="0" w:color="000000"/>
              <w:right w:val="single" w:sz="7" w:space="0" w:color="000000"/>
            </w:tcBorders>
          </w:tcPr>
          <w:p w:rsidR="00AA3321" w:rsidRDefault="00AA3321">
            <w:pPr>
              <w:spacing w:line="120" w:lineRule="exact"/>
              <w:rPr>
                <w:rFonts w:ascii="Arial Narrow" w:hAnsi="Arial Narrow"/>
                <w:szCs w:val="20"/>
              </w:rPr>
            </w:pPr>
          </w:p>
          <w:p w:rsidR="00AA3321" w:rsidRDefault="00AA3321">
            <w:pPr>
              <w:spacing w:after="58"/>
              <w:rPr>
                <w:rFonts w:ascii="Arial Narrow" w:hAnsi="Arial Narrow"/>
                <w:szCs w:val="20"/>
              </w:rPr>
            </w:pPr>
          </w:p>
        </w:tc>
        <w:tc>
          <w:tcPr>
            <w:tcW w:w="7830" w:type="dxa"/>
            <w:tcBorders>
              <w:top w:val="single" w:sz="4" w:space="0" w:color="auto"/>
              <w:left w:val="single" w:sz="7" w:space="0" w:color="000000"/>
              <w:bottom w:val="single" w:sz="4" w:space="0" w:color="auto"/>
              <w:right w:val="single" w:sz="7" w:space="0" w:color="000000"/>
            </w:tcBorders>
          </w:tcPr>
          <w:p w:rsidR="00AA3321" w:rsidRDefault="00AA3321">
            <w:pPr>
              <w:spacing w:line="120" w:lineRule="exact"/>
              <w:rPr>
                <w:rFonts w:ascii="Arial Narrow" w:hAnsi="Arial Narrow"/>
                <w:sz w:val="18"/>
                <w:szCs w:val="20"/>
              </w:rPr>
            </w:pPr>
          </w:p>
          <w:p w:rsidR="00AA3321" w:rsidRDefault="00AA3321">
            <w:pPr>
              <w:spacing w:after="58"/>
              <w:rPr>
                <w:rFonts w:ascii="Arial Narrow" w:hAnsi="Arial Narrow"/>
                <w:szCs w:val="20"/>
              </w:rPr>
            </w:pPr>
          </w:p>
        </w:tc>
      </w:tr>
      <w:tr w:rsidR="00AA3321">
        <w:tc>
          <w:tcPr>
            <w:tcW w:w="720" w:type="dxa"/>
            <w:tcBorders>
              <w:top w:val="single" w:sz="4" w:space="0" w:color="auto"/>
              <w:left w:val="single" w:sz="7" w:space="0" w:color="000000"/>
              <w:bottom w:val="single" w:sz="4" w:space="0" w:color="auto"/>
              <w:right w:val="single" w:sz="4" w:space="0" w:color="auto"/>
            </w:tcBorders>
          </w:tcPr>
          <w:p w:rsidR="00AA3321" w:rsidRDefault="00AA3321">
            <w:pPr>
              <w:spacing w:line="120" w:lineRule="exact"/>
              <w:rPr>
                <w:rFonts w:ascii="Arial Narrow" w:hAnsi="Arial Narrow"/>
                <w:szCs w:val="20"/>
              </w:rPr>
            </w:pPr>
          </w:p>
          <w:p w:rsidR="00AA3321" w:rsidRDefault="00AA3321">
            <w:pPr>
              <w:spacing w:after="58"/>
              <w:jc w:val="right"/>
              <w:rPr>
                <w:rFonts w:ascii="Arial Narrow" w:hAnsi="Arial Narrow"/>
                <w:b/>
                <w:bCs/>
                <w:i/>
                <w:iCs/>
                <w:sz w:val="16"/>
                <w:szCs w:val="16"/>
              </w:rPr>
            </w:pPr>
            <w:r>
              <w:rPr>
                <w:rFonts w:ascii="Arial Narrow" w:hAnsi="Arial Narrow"/>
                <w:b/>
                <w:bCs/>
                <w:i/>
                <w:iCs/>
                <w:sz w:val="16"/>
                <w:szCs w:val="16"/>
              </w:rPr>
              <w:t>4aiii</w:t>
            </w:r>
          </w:p>
        </w:tc>
        <w:tc>
          <w:tcPr>
            <w:tcW w:w="4500" w:type="dxa"/>
            <w:tcBorders>
              <w:top w:val="single" w:sz="4" w:space="0" w:color="auto"/>
              <w:left w:val="single" w:sz="4" w:space="0" w:color="auto"/>
              <w:bottom w:val="single" w:sz="4" w:space="0" w:color="auto"/>
              <w:right w:val="single" w:sz="7" w:space="0" w:color="000000"/>
            </w:tcBorders>
          </w:tcPr>
          <w:p w:rsidR="00AA3321" w:rsidRDefault="00AA3321">
            <w:pPr>
              <w:spacing w:line="120" w:lineRule="exact"/>
              <w:rPr>
                <w:rFonts w:ascii="Arial Narrow" w:hAnsi="Arial Narrow"/>
                <w:b/>
                <w:bCs/>
                <w:i/>
                <w:iCs/>
                <w:sz w:val="16"/>
                <w:szCs w:val="16"/>
              </w:rPr>
            </w:pPr>
          </w:p>
          <w:p w:rsidR="00AA3321" w:rsidRDefault="00AA3321">
            <w:pPr>
              <w:spacing w:after="58"/>
              <w:rPr>
                <w:rFonts w:ascii="Arial Narrow" w:hAnsi="Arial Narrow"/>
                <w:i/>
                <w:iCs/>
                <w:szCs w:val="20"/>
              </w:rPr>
            </w:pPr>
            <w:r>
              <w:rPr>
                <w:rFonts w:ascii="Arial Narrow" w:hAnsi="Arial Narrow"/>
                <w:i/>
                <w:iCs/>
                <w:sz w:val="16"/>
                <w:szCs w:val="16"/>
              </w:rPr>
              <w:t>Demonstrated unquestionable moral character and impeccable professional behavior?</w:t>
            </w:r>
          </w:p>
        </w:tc>
        <w:tc>
          <w:tcPr>
            <w:tcW w:w="630" w:type="dxa"/>
            <w:tcBorders>
              <w:top w:val="single" w:sz="7" w:space="0" w:color="000000"/>
              <w:left w:val="single" w:sz="7" w:space="0" w:color="000000"/>
              <w:bottom w:val="single" w:sz="7" w:space="0" w:color="000000"/>
              <w:right w:val="single" w:sz="7" w:space="0" w:color="000000"/>
            </w:tcBorders>
          </w:tcPr>
          <w:p w:rsidR="00AA3321" w:rsidRDefault="00AA3321">
            <w:pPr>
              <w:spacing w:line="120" w:lineRule="exact"/>
              <w:rPr>
                <w:rFonts w:ascii="Arial Narrow" w:hAnsi="Arial Narrow"/>
                <w:i/>
                <w:iCs/>
                <w:szCs w:val="20"/>
              </w:rPr>
            </w:pPr>
          </w:p>
          <w:p w:rsidR="00AA3321" w:rsidRDefault="00AA3321">
            <w:pPr>
              <w:spacing w:line="120" w:lineRule="exact"/>
              <w:rPr>
                <w:rFonts w:ascii="Arial Narrow" w:hAnsi="Arial Narrow"/>
                <w:i/>
                <w:iCs/>
                <w:szCs w:val="20"/>
              </w:rPr>
            </w:pPr>
          </w:p>
          <w:p w:rsidR="00AA3321" w:rsidRDefault="00AA3321">
            <w:pPr>
              <w:spacing w:line="120" w:lineRule="exact"/>
              <w:rPr>
                <w:rFonts w:ascii="Arial Narrow" w:hAnsi="Arial Narrow"/>
                <w:szCs w:val="20"/>
              </w:rPr>
            </w:pPr>
          </w:p>
          <w:p w:rsidR="00AA3321" w:rsidRDefault="00193160">
            <w:pPr>
              <w:spacing w:after="58"/>
              <w:rPr>
                <w:rFonts w:ascii="Arial Narrow" w:hAnsi="Arial Narrow"/>
                <w:szCs w:val="20"/>
              </w:rPr>
            </w:pPr>
            <w:r>
              <w:rPr>
                <w:rFonts w:ascii="Arial Narrow" w:hAnsi="Arial Narrow"/>
                <w:szCs w:val="20"/>
              </w:rPr>
              <w:t>x</w:t>
            </w:r>
          </w:p>
        </w:tc>
        <w:tc>
          <w:tcPr>
            <w:tcW w:w="540" w:type="dxa"/>
            <w:tcBorders>
              <w:top w:val="single" w:sz="7" w:space="0" w:color="000000"/>
              <w:left w:val="single" w:sz="7" w:space="0" w:color="000000"/>
              <w:bottom w:val="single" w:sz="7" w:space="0" w:color="000000"/>
              <w:right w:val="single" w:sz="7" w:space="0" w:color="000000"/>
            </w:tcBorders>
          </w:tcPr>
          <w:p w:rsidR="00AA3321" w:rsidRDefault="00AA3321">
            <w:pPr>
              <w:spacing w:line="120" w:lineRule="exact"/>
              <w:rPr>
                <w:rFonts w:ascii="Arial Narrow" w:hAnsi="Arial Narrow"/>
                <w:szCs w:val="20"/>
              </w:rPr>
            </w:pPr>
          </w:p>
          <w:p w:rsidR="00AA3321" w:rsidRDefault="00AA3321">
            <w:pPr>
              <w:spacing w:after="58"/>
              <w:rPr>
                <w:rFonts w:ascii="Arial Narrow" w:hAnsi="Arial Narrow"/>
                <w:szCs w:val="20"/>
              </w:rPr>
            </w:pPr>
          </w:p>
        </w:tc>
        <w:tc>
          <w:tcPr>
            <w:tcW w:w="7830" w:type="dxa"/>
            <w:tcBorders>
              <w:top w:val="single" w:sz="4" w:space="0" w:color="auto"/>
              <w:left w:val="single" w:sz="7" w:space="0" w:color="000000"/>
              <w:bottom w:val="single" w:sz="4" w:space="0" w:color="auto"/>
              <w:right w:val="single" w:sz="7" w:space="0" w:color="000000"/>
            </w:tcBorders>
          </w:tcPr>
          <w:p w:rsidR="00AA3321" w:rsidRDefault="00AA3321">
            <w:pPr>
              <w:spacing w:line="120" w:lineRule="exact"/>
              <w:rPr>
                <w:rFonts w:ascii="Arial Narrow" w:hAnsi="Arial Narrow"/>
                <w:sz w:val="18"/>
                <w:szCs w:val="20"/>
              </w:rPr>
            </w:pPr>
          </w:p>
          <w:p w:rsidR="00AA3321" w:rsidRDefault="00AA3321">
            <w:pPr>
              <w:spacing w:after="58"/>
              <w:rPr>
                <w:rFonts w:ascii="Arial Narrow" w:hAnsi="Arial Narrow"/>
                <w:szCs w:val="20"/>
              </w:rPr>
            </w:pPr>
          </w:p>
        </w:tc>
      </w:tr>
      <w:tr w:rsidR="00AA3321">
        <w:tc>
          <w:tcPr>
            <w:tcW w:w="720" w:type="dxa"/>
            <w:tcBorders>
              <w:top w:val="single" w:sz="4" w:space="0" w:color="auto"/>
              <w:left w:val="single" w:sz="7" w:space="0" w:color="000000"/>
              <w:bottom w:val="single" w:sz="12" w:space="0" w:color="auto"/>
              <w:right w:val="single" w:sz="4" w:space="0" w:color="auto"/>
            </w:tcBorders>
          </w:tcPr>
          <w:p w:rsidR="00AA3321" w:rsidRDefault="00AA3321">
            <w:pPr>
              <w:spacing w:line="120" w:lineRule="exact"/>
              <w:rPr>
                <w:rFonts w:ascii="Arial Narrow" w:hAnsi="Arial Narrow"/>
                <w:szCs w:val="20"/>
              </w:rPr>
            </w:pPr>
          </w:p>
          <w:p w:rsidR="00AA3321" w:rsidRDefault="00AA3321">
            <w:pPr>
              <w:spacing w:after="58"/>
              <w:rPr>
                <w:rFonts w:ascii="Arial Narrow" w:hAnsi="Arial Narrow"/>
                <w:b/>
                <w:bCs/>
                <w:i/>
                <w:iCs/>
                <w:sz w:val="16"/>
                <w:szCs w:val="16"/>
              </w:rPr>
            </w:pPr>
            <w:r>
              <w:rPr>
                <w:rFonts w:ascii="Arial Narrow" w:hAnsi="Arial Narrow"/>
                <w:b/>
                <w:bCs/>
                <w:i/>
                <w:iCs/>
                <w:sz w:val="16"/>
                <w:szCs w:val="16"/>
              </w:rPr>
              <w:t>4b</w:t>
            </w:r>
          </w:p>
        </w:tc>
        <w:tc>
          <w:tcPr>
            <w:tcW w:w="4500" w:type="dxa"/>
            <w:tcBorders>
              <w:top w:val="single" w:sz="4" w:space="0" w:color="auto"/>
              <w:left w:val="single" w:sz="4" w:space="0" w:color="auto"/>
              <w:bottom w:val="single" w:sz="12" w:space="0" w:color="auto"/>
              <w:right w:val="single" w:sz="7" w:space="0" w:color="000000"/>
            </w:tcBorders>
          </w:tcPr>
          <w:p w:rsidR="00AA3321" w:rsidRDefault="00AA3321">
            <w:pPr>
              <w:spacing w:line="120" w:lineRule="exact"/>
              <w:rPr>
                <w:rFonts w:ascii="Arial Narrow" w:hAnsi="Arial Narrow"/>
                <w:b/>
                <w:bCs/>
                <w:i/>
                <w:iCs/>
                <w:sz w:val="16"/>
                <w:szCs w:val="16"/>
              </w:rPr>
            </w:pPr>
          </w:p>
          <w:p w:rsidR="00AA3321" w:rsidRDefault="00AA3321">
            <w:pPr>
              <w:spacing w:after="58"/>
              <w:rPr>
                <w:rFonts w:ascii="Arial Narrow" w:hAnsi="Arial Narrow"/>
                <w:i/>
                <w:iCs/>
                <w:szCs w:val="20"/>
              </w:rPr>
            </w:pPr>
            <w:r>
              <w:rPr>
                <w:rFonts w:ascii="Arial Narrow" w:hAnsi="Arial Narrow"/>
                <w:i/>
                <w:iCs/>
                <w:sz w:val="16"/>
                <w:szCs w:val="16"/>
              </w:rPr>
              <w:t>Does the specialty organization certify only veterinarians who have demonstrated, by meeting established training and/or experience requirements and by attaining acceptable scores on comprehension examination administered by the specialty organization, their fitness and ability to practice the specialty?</w:t>
            </w:r>
          </w:p>
        </w:tc>
        <w:tc>
          <w:tcPr>
            <w:tcW w:w="630" w:type="dxa"/>
            <w:tcBorders>
              <w:top w:val="single" w:sz="7" w:space="0" w:color="000000"/>
              <w:left w:val="single" w:sz="7" w:space="0" w:color="000000"/>
              <w:bottom w:val="single" w:sz="12" w:space="0" w:color="auto"/>
              <w:right w:val="single" w:sz="7" w:space="0" w:color="000000"/>
            </w:tcBorders>
          </w:tcPr>
          <w:p w:rsidR="00AA3321" w:rsidRDefault="00AA3321">
            <w:pPr>
              <w:spacing w:line="120" w:lineRule="exact"/>
              <w:rPr>
                <w:rFonts w:ascii="Arial Narrow" w:hAnsi="Arial Narrow"/>
                <w:i/>
                <w:iCs/>
                <w:szCs w:val="20"/>
              </w:rPr>
            </w:pPr>
          </w:p>
          <w:p w:rsidR="00AA3321" w:rsidRDefault="00193160">
            <w:pPr>
              <w:spacing w:after="58"/>
              <w:rPr>
                <w:rFonts w:ascii="Arial Narrow" w:hAnsi="Arial Narrow"/>
                <w:szCs w:val="20"/>
              </w:rPr>
            </w:pPr>
            <w:r>
              <w:rPr>
                <w:rFonts w:ascii="Arial Narrow" w:hAnsi="Arial Narrow"/>
                <w:szCs w:val="20"/>
              </w:rPr>
              <w:t>x</w:t>
            </w:r>
          </w:p>
        </w:tc>
        <w:tc>
          <w:tcPr>
            <w:tcW w:w="540" w:type="dxa"/>
            <w:tcBorders>
              <w:top w:val="single" w:sz="7" w:space="0" w:color="000000"/>
              <w:left w:val="single" w:sz="7" w:space="0" w:color="000000"/>
              <w:bottom w:val="single" w:sz="12" w:space="0" w:color="auto"/>
              <w:right w:val="single" w:sz="7" w:space="0" w:color="000000"/>
            </w:tcBorders>
          </w:tcPr>
          <w:p w:rsidR="00AA3321" w:rsidRDefault="00AA3321">
            <w:pPr>
              <w:spacing w:line="120" w:lineRule="exact"/>
              <w:rPr>
                <w:rFonts w:ascii="Arial Narrow" w:hAnsi="Arial Narrow"/>
                <w:szCs w:val="20"/>
              </w:rPr>
            </w:pPr>
          </w:p>
          <w:p w:rsidR="00AA3321" w:rsidRDefault="00AA3321">
            <w:pPr>
              <w:spacing w:after="58"/>
              <w:rPr>
                <w:rFonts w:ascii="Arial Narrow" w:hAnsi="Arial Narrow"/>
                <w:szCs w:val="20"/>
              </w:rPr>
            </w:pPr>
          </w:p>
        </w:tc>
        <w:tc>
          <w:tcPr>
            <w:tcW w:w="7830" w:type="dxa"/>
            <w:tcBorders>
              <w:top w:val="single" w:sz="4" w:space="0" w:color="auto"/>
              <w:left w:val="single" w:sz="7" w:space="0" w:color="000000"/>
              <w:bottom w:val="single" w:sz="12" w:space="0" w:color="auto"/>
              <w:right w:val="single" w:sz="7" w:space="0" w:color="000000"/>
            </w:tcBorders>
          </w:tcPr>
          <w:p w:rsidR="00AA3321" w:rsidRDefault="00AA3321">
            <w:pPr>
              <w:spacing w:line="120" w:lineRule="exact"/>
              <w:rPr>
                <w:rFonts w:ascii="Arial Narrow" w:hAnsi="Arial Narrow"/>
                <w:szCs w:val="20"/>
              </w:rPr>
            </w:pPr>
          </w:p>
          <w:p w:rsidR="00AA3321" w:rsidRDefault="00AA3321">
            <w:pPr>
              <w:spacing w:after="58"/>
              <w:rPr>
                <w:rFonts w:ascii="Arial Narrow" w:hAnsi="Arial Narrow"/>
                <w:szCs w:val="20"/>
              </w:rPr>
            </w:pPr>
          </w:p>
        </w:tc>
      </w:tr>
      <w:tr w:rsidR="00AA3321">
        <w:trPr>
          <w:trHeight w:val="900"/>
        </w:trPr>
        <w:tc>
          <w:tcPr>
            <w:tcW w:w="720" w:type="dxa"/>
            <w:tcBorders>
              <w:top w:val="single" w:sz="12" w:space="0" w:color="auto"/>
              <w:left w:val="single" w:sz="7" w:space="0" w:color="000000"/>
              <w:bottom w:val="single" w:sz="4" w:space="0" w:color="auto"/>
              <w:right w:val="single" w:sz="4" w:space="0" w:color="auto"/>
            </w:tcBorders>
          </w:tcPr>
          <w:p w:rsidR="00AA3321" w:rsidRDefault="00AA3321">
            <w:pPr>
              <w:spacing w:line="120" w:lineRule="exact"/>
              <w:rPr>
                <w:rFonts w:ascii="Arial Narrow" w:hAnsi="Arial Narrow"/>
                <w:szCs w:val="20"/>
              </w:rPr>
            </w:pPr>
          </w:p>
          <w:p w:rsidR="00AA3321" w:rsidRDefault="00AA3321">
            <w:pPr>
              <w:pStyle w:val="Heading2"/>
            </w:pPr>
            <w:r>
              <w:t>5</w:t>
            </w:r>
          </w:p>
        </w:tc>
        <w:tc>
          <w:tcPr>
            <w:tcW w:w="4500" w:type="dxa"/>
            <w:tcBorders>
              <w:top w:val="single" w:sz="12" w:space="0" w:color="auto"/>
              <w:left w:val="single" w:sz="4" w:space="0" w:color="auto"/>
              <w:bottom w:val="single" w:sz="4" w:space="0" w:color="auto"/>
              <w:right w:val="single" w:sz="4" w:space="0" w:color="auto"/>
            </w:tcBorders>
          </w:tcPr>
          <w:p w:rsidR="00AA3321" w:rsidRDefault="00AA3321">
            <w:pPr>
              <w:spacing w:line="120" w:lineRule="exact"/>
              <w:rPr>
                <w:rFonts w:ascii="Arial Narrow" w:hAnsi="Arial Narrow"/>
                <w:b/>
                <w:bCs/>
                <w:sz w:val="18"/>
                <w:szCs w:val="18"/>
              </w:rPr>
            </w:pPr>
          </w:p>
          <w:p w:rsidR="00AA3321" w:rsidRDefault="00AA3321">
            <w:pPr>
              <w:pStyle w:val="BodyText"/>
              <w:rPr>
                <w:sz w:val="16"/>
                <w:szCs w:val="20"/>
              </w:rPr>
            </w:pPr>
            <w:r>
              <w:rPr>
                <w:sz w:val="16"/>
              </w:rPr>
              <w:t>Establish approved routes through education, training, and experience to qualify candidates for examination. An approved qualifying route is a route, either established or approved by the RVSO, through education, training, and experience to qualify candidates for examination in a timely manner. Approved qualifying routes can occur either within or outside a standard residency or degree program. Any experience requirements must be clearly defined, relevant to the objectives of the specialty, and amenable to evaluation and approval by the RVSO.</w:t>
            </w:r>
          </w:p>
        </w:tc>
        <w:tc>
          <w:tcPr>
            <w:tcW w:w="630" w:type="dxa"/>
            <w:tcBorders>
              <w:top w:val="single" w:sz="12" w:space="0" w:color="auto"/>
              <w:left w:val="single" w:sz="4" w:space="0" w:color="auto"/>
              <w:bottom w:val="single" w:sz="4" w:space="0" w:color="auto"/>
              <w:right w:val="single" w:sz="7" w:space="0" w:color="000000"/>
            </w:tcBorders>
          </w:tcPr>
          <w:p w:rsidR="00AA3321" w:rsidRDefault="00AA3321">
            <w:pPr>
              <w:spacing w:line="120" w:lineRule="exact"/>
              <w:rPr>
                <w:rFonts w:ascii="Arial Narrow" w:hAnsi="Arial Narrow"/>
                <w:szCs w:val="20"/>
              </w:rPr>
            </w:pPr>
          </w:p>
          <w:p w:rsidR="00AA3321" w:rsidRDefault="00193160">
            <w:pPr>
              <w:spacing w:after="58"/>
              <w:rPr>
                <w:rFonts w:ascii="Arial Narrow" w:hAnsi="Arial Narrow"/>
                <w:szCs w:val="20"/>
              </w:rPr>
            </w:pPr>
            <w:r>
              <w:rPr>
                <w:rFonts w:ascii="Arial Narrow" w:hAnsi="Arial Narrow"/>
                <w:szCs w:val="20"/>
              </w:rPr>
              <w:t>x</w:t>
            </w:r>
          </w:p>
        </w:tc>
        <w:tc>
          <w:tcPr>
            <w:tcW w:w="540" w:type="dxa"/>
            <w:tcBorders>
              <w:top w:val="single" w:sz="12" w:space="0" w:color="auto"/>
              <w:left w:val="single" w:sz="7" w:space="0" w:color="000000"/>
              <w:bottom w:val="single" w:sz="4" w:space="0" w:color="auto"/>
              <w:right w:val="single" w:sz="7" w:space="0" w:color="000000"/>
            </w:tcBorders>
          </w:tcPr>
          <w:p w:rsidR="00AA3321" w:rsidRDefault="00AA3321">
            <w:pPr>
              <w:spacing w:line="120" w:lineRule="exact"/>
              <w:rPr>
                <w:rFonts w:ascii="Arial Narrow" w:hAnsi="Arial Narrow"/>
                <w:szCs w:val="20"/>
              </w:rPr>
            </w:pPr>
          </w:p>
          <w:p w:rsidR="00AA3321" w:rsidRDefault="00AA3321">
            <w:pPr>
              <w:spacing w:after="58"/>
              <w:rPr>
                <w:rFonts w:ascii="Arial Narrow" w:hAnsi="Arial Narrow"/>
                <w:szCs w:val="20"/>
              </w:rPr>
            </w:pPr>
          </w:p>
        </w:tc>
        <w:tc>
          <w:tcPr>
            <w:tcW w:w="7830" w:type="dxa"/>
            <w:tcBorders>
              <w:top w:val="single" w:sz="12" w:space="0" w:color="auto"/>
              <w:left w:val="single" w:sz="7" w:space="0" w:color="000000"/>
              <w:bottom w:val="single" w:sz="4" w:space="0" w:color="auto"/>
              <w:right w:val="single" w:sz="7" w:space="0" w:color="000000"/>
            </w:tcBorders>
          </w:tcPr>
          <w:p w:rsidR="00AA3321" w:rsidRDefault="00AA3321">
            <w:pPr>
              <w:spacing w:line="120" w:lineRule="exact"/>
              <w:rPr>
                <w:rFonts w:ascii="Arial Narrow" w:hAnsi="Arial Narrow"/>
                <w:szCs w:val="20"/>
              </w:rPr>
            </w:pPr>
          </w:p>
          <w:p w:rsidR="00AA3321" w:rsidRDefault="00193160">
            <w:pPr>
              <w:spacing w:after="58"/>
              <w:rPr>
                <w:rFonts w:ascii="Arial Narrow" w:hAnsi="Arial Narrow"/>
                <w:szCs w:val="20"/>
              </w:rPr>
            </w:pPr>
            <w:r>
              <w:rPr>
                <w:rFonts w:ascii="Arial Narrow" w:hAnsi="Arial Narrow"/>
                <w:szCs w:val="20"/>
              </w:rPr>
              <w:t xml:space="preserve">Would like to see more clearly defined criteria for the five years professional experience route with regards to how expectations for this experience align with the MS degree and residency training routes. </w:t>
            </w:r>
          </w:p>
        </w:tc>
      </w:tr>
    </w:tbl>
    <w:p w:rsidR="00AA3321" w:rsidRDefault="00AA3321">
      <w:r>
        <w:br w:type="page"/>
      </w:r>
    </w:p>
    <w:tbl>
      <w:tblPr>
        <w:tblW w:w="0" w:type="auto"/>
        <w:tblInd w:w="120" w:type="dxa"/>
        <w:tblLayout w:type="fixed"/>
        <w:tblCellMar>
          <w:left w:w="120" w:type="dxa"/>
          <w:right w:w="120" w:type="dxa"/>
        </w:tblCellMar>
        <w:tblLook w:val="0000" w:firstRow="0" w:lastRow="0" w:firstColumn="0" w:lastColumn="0" w:noHBand="0" w:noVBand="0"/>
      </w:tblPr>
      <w:tblGrid>
        <w:gridCol w:w="720"/>
        <w:gridCol w:w="4500"/>
        <w:gridCol w:w="630"/>
        <w:gridCol w:w="540"/>
        <w:gridCol w:w="7830"/>
      </w:tblGrid>
      <w:tr w:rsidR="00AA3321">
        <w:tc>
          <w:tcPr>
            <w:tcW w:w="720" w:type="dxa"/>
            <w:tcBorders>
              <w:top w:val="single" w:sz="4" w:space="0" w:color="auto"/>
              <w:left w:val="single" w:sz="7" w:space="0" w:color="000000"/>
              <w:bottom w:val="single" w:sz="7" w:space="0" w:color="000000"/>
              <w:right w:val="single" w:sz="7" w:space="0" w:color="000000"/>
            </w:tcBorders>
            <w:shd w:val="solid" w:color="C0C0C0" w:fill="FFFFFF"/>
          </w:tcPr>
          <w:p w:rsidR="00AA3321" w:rsidRDefault="00AA3321">
            <w:pPr>
              <w:spacing w:line="120" w:lineRule="exact"/>
              <w:rPr>
                <w:rFonts w:ascii="Arial Narrow" w:hAnsi="Arial Narrow"/>
                <w:szCs w:val="20"/>
              </w:rPr>
            </w:pPr>
          </w:p>
          <w:p w:rsidR="00AA3321" w:rsidRDefault="00AA3321">
            <w:pPr>
              <w:spacing w:after="58"/>
              <w:rPr>
                <w:rFonts w:ascii="Arial Narrow" w:hAnsi="Arial Narrow"/>
                <w:szCs w:val="20"/>
              </w:rPr>
            </w:pPr>
          </w:p>
        </w:tc>
        <w:tc>
          <w:tcPr>
            <w:tcW w:w="4500" w:type="dxa"/>
            <w:tcBorders>
              <w:top w:val="single" w:sz="4" w:space="0" w:color="auto"/>
              <w:left w:val="single" w:sz="7" w:space="0" w:color="000000"/>
              <w:bottom w:val="single" w:sz="7" w:space="0" w:color="000000"/>
              <w:right w:val="single" w:sz="7" w:space="0" w:color="000000"/>
            </w:tcBorders>
            <w:shd w:val="solid" w:color="C0C0C0" w:fill="FFFFFF"/>
          </w:tcPr>
          <w:p w:rsidR="00AA3321" w:rsidRDefault="00AA3321">
            <w:pPr>
              <w:spacing w:line="120" w:lineRule="exact"/>
              <w:rPr>
                <w:rFonts w:ascii="Arial" w:hAnsi="Arial" w:cs="Arial"/>
                <w:szCs w:val="20"/>
              </w:rPr>
            </w:pPr>
          </w:p>
          <w:p w:rsidR="00AA3321" w:rsidRDefault="00AA3321">
            <w:pPr>
              <w:spacing w:after="58"/>
              <w:rPr>
                <w:rFonts w:ascii="Arial" w:hAnsi="Arial" w:cs="Arial"/>
                <w:b/>
                <w:bCs/>
                <w:i/>
                <w:iCs/>
                <w:sz w:val="18"/>
                <w:szCs w:val="18"/>
              </w:rPr>
            </w:pPr>
            <w:r>
              <w:rPr>
                <w:rFonts w:ascii="Arial" w:hAnsi="Arial" w:cs="Arial"/>
                <w:b/>
                <w:bCs/>
                <w:i/>
                <w:iCs/>
                <w:sz w:val="18"/>
                <w:szCs w:val="18"/>
              </w:rPr>
              <w:t>Questions</w:t>
            </w:r>
          </w:p>
        </w:tc>
        <w:tc>
          <w:tcPr>
            <w:tcW w:w="630" w:type="dxa"/>
            <w:tcBorders>
              <w:top w:val="single" w:sz="7" w:space="0" w:color="000000"/>
              <w:left w:val="single" w:sz="7" w:space="0" w:color="000000"/>
              <w:bottom w:val="single" w:sz="7" w:space="0" w:color="000000"/>
              <w:right w:val="single" w:sz="7" w:space="0" w:color="000000"/>
            </w:tcBorders>
            <w:shd w:val="solid" w:color="C0C0C0" w:fill="FFFFFF"/>
          </w:tcPr>
          <w:p w:rsidR="00AA3321" w:rsidRDefault="00AA3321">
            <w:pPr>
              <w:spacing w:line="120" w:lineRule="exact"/>
              <w:rPr>
                <w:rFonts w:ascii="Arial" w:hAnsi="Arial" w:cs="Arial"/>
                <w:b/>
                <w:bCs/>
                <w:i/>
                <w:iCs/>
                <w:sz w:val="18"/>
                <w:szCs w:val="18"/>
              </w:rPr>
            </w:pPr>
          </w:p>
          <w:p w:rsidR="00AA3321" w:rsidRDefault="00AA3321">
            <w:pPr>
              <w:spacing w:after="58"/>
              <w:rPr>
                <w:rFonts w:ascii="Arial" w:hAnsi="Arial" w:cs="Arial"/>
                <w:b/>
                <w:bCs/>
                <w:i/>
                <w:iCs/>
                <w:sz w:val="18"/>
                <w:szCs w:val="18"/>
              </w:rPr>
            </w:pPr>
            <w:r>
              <w:rPr>
                <w:rFonts w:ascii="Arial" w:hAnsi="Arial" w:cs="Arial"/>
                <w:b/>
                <w:bCs/>
                <w:i/>
                <w:iCs/>
                <w:sz w:val="18"/>
                <w:szCs w:val="18"/>
              </w:rPr>
              <w:t>Yes</w:t>
            </w:r>
          </w:p>
        </w:tc>
        <w:tc>
          <w:tcPr>
            <w:tcW w:w="540" w:type="dxa"/>
            <w:tcBorders>
              <w:top w:val="single" w:sz="7" w:space="0" w:color="000000"/>
              <w:left w:val="single" w:sz="7" w:space="0" w:color="000000"/>
              <w:bottom w:val="single" w:sz="7" w:space="0" w:color="000000"/>
              <w:right w:val="single" w:sz="7" w:space="0" w:color="000000"/>
            </w:tcBorders>
            <w:shd w:val="solid" w:color="C0C0C0" w:fill="FFFFFF"/>
          </w:tcPr>
          <w:p w:rsidR="00AA3321" w:rsidRDefault="00AA3321">
            <w:pPr>
              <w:spacing w:line="120" w:lineRule="exact"/>
              <w:rPr>
                <w:rFonts w:ascii="Arial" w:hAnsi="Arial" w:cs="Arial"/>
                <w:b/>
                <w:bCs/>
                <w:i/>
                <w:iCs/>
                <w:sz w:val="18"/>
                <w:szCs w:val="18"/>
              </w:rPr>
            </w:pPr>
          </w:p>
          <w:p w:rsidR="00AA3321" w:rsidRDefault="00AA3321">
            <w:pPr>
              <w:spacing w:after="58"/>
              <w:rPr>
                <w:rFonts w:ascii="Arial" w:hAnsi="Arial" w:cs="Arial"/>
                <w:b/>
                <w:bCs/>
                <w:i/>
                <w:iCs/>
                <w:sz w:val="18"/>
                <w:szCs w:val="18"/>
              </w:rPr>
            </w:pPr>
            <w:r>
              <w:rPr>
                <w:rFonts w:ascii="Arial" w:hAnsi="Arial" w:cs="Arial"/>
                <w:b/>
                <w:bCs/>
                <w:i/>
                <w:iCs/>
                <w:sz w:val="18"/>
                <w:szCs w:val="18"/>
              </w:rPr>
              <w:t>No</w:t>
            </w:r>
          </w:p>
        </w:tc>
        <w:tc>
          <w:tcPr>
            <w:tcW w:w="7830" w:type="dxa"/>
            <w:tcBorders>
              <w:top w:val="single" w:sz="7" w:space="0" w:color="000000"/>
              <w:left w:val="single" w:sz="7" w:space="0" w:color="000000"/>
              <w:bottom w:val="single" w:sz="7" w:space="0" w:color="000000"/>
              <w:right w:val="single" w:sz="7" w:space="0" w:color="000000"/>
            </w:tcBorders>
            <w:shd w:val="solid" w:color="C0C0C0" w:fill="FFFFFF"/>
          </w:tcPr>
          <w:p w:rsidR="00AA3321" w:rsidRDefault="00AA3321">
            <w:pPr>
              <w:spacing w:line="120" w:lineRule="exact"/>
              <w:rPr>
                <w:rFonts w:ascii="Arial" w:hAnsi="Arial" w:cs="Arial"/>
                <w:b/>
                <w:bCs/>
                <w:i/>
                <w:iCs/>
                <w:sz w:val="18"/>
                <w:szCs w:val="18"/>
              </w:rPr>
            </w:pPr>
          </w:p>
          <w:p w:rsidR="00AA3321" w:rsidRDefault="00AA3321">
            <w:pPr>
              <w:spacing w:after="58"/>
              <w:rPr>
                <w:rFonts w:ascii="Arial" w:hAnsi="Arial" w:cs="Arial"/>
                <w:b/>
                <w:bCs/>
                <w:i/>
                <w:iCs/>
                <w:szCs w:val="20"/>
              </w:rPr>
            </w:pPr>
            <w:r>
              <w:rPr>
                <w:rFonts w:ascii="Arial" w:hAnsi="Arial" w:cs="Arial"/>
                <w:b/>
                <w:bCs/>
                <w:i/>
                <w:iCs/>
                <w:sz w:val="18"/>
                <w:szCs w:val="18"/>
              </w:rPr>
              <w:t>Comments</w:t>
            </w:r>
          </w:p>
        </w:tc>
      </w:tr>
      <w:tr w:rsidR="00AA3321">
        <w:tc>
          <w:tcPr>
            <w:tcW w:w="720" w:type="dxa"/>
            <w:tcBorders>
              <w:top w:val="single" w:sz="7" w:space="0" w:color="000000"/>
              <w:left w:val="single" w:sz="7" w:space="0" w:color="000000"/>
              <w:bottom w:val="single" w:sz="4" w:space="0" w:color="auto"/>
              <w:right w:val="single" w:sz="4" w:space="0" w:color="auto"/>
            </w:tcBorders>
          </w:tcPr>
          <w:p w:rsidR="00AA3321" w:rsidRDefault="00AA3321">
            <w:pPr>
              <w:spacing w:after="58"/>
              <w:jc w:val="both"/>
              <w:rPr>
                <w:rFonts w:ascii="Arial Narrow" w:hAnsi="Arial Narrow"/>
                <w:b/>
                <w:bCs/>
                <w:sz w:val="18"/>
                <w:szCs w:val="18"/>
              </w:rPr>
            </w:pPr>
            <w:r>
              <w:rPr>
                <w:rFonts w:ascii="Arial Narrow" w:hAnsi="Arial Narrow"/>
                <w:b/>
                <w:bCs/>
                <w:i/>
                <w:iCs/>
                <w:sz w:val="16"/>
                <w:szCs w:val="16"/>
              </w:rPr>
              <w:t>5a</w:t>
            </w:r>
          </w:p>
        </w:tc>
        <w:tc>
          <w:tcPr>
            <w:tcW w:w="4500" w:type="dxa"/>
            <w:tcBorders>
              <w:top w:val="single" w:sz="7" w:space="0" w:color="000000"/>
              <w:left w:val="single" w:sz="4" w:space="0" w:color="auto"/>
              <w:bottom w:val="single" w:sz="4" w:space="0" w:color="auto"/>
              <w:right w:val="single" w:sz="7" w:space="0" w:color="000000"/>
            </w:tcBorders>
          </w:tcPr>
          <w:p w:rsidR="00AA3321" w:rsidRDefault="00AA3321">
            <w:pPr>
              <w:spacing w:after="58"/>
              <w:rPr>
                <w:rFonts w:ascii="Arial Narrow" w:hAnsi="Arial Narrow"/>
                <w:i/>
                <w:iCs/>
                <w:sz w:val="16"/>
                <w:szCs w:val="18"/>
              </w:rPr>
            </w:pPr>
            <w:r>
              <w:rPr>
                <w:rFonts w:ascii="Arial Narrow" w:hAnsi="Arial Narrow"/>
                <w:i/>
                <w:iCs/>
                <w:sz w:val="16"/>
                <w:szCs w:val="18"/>
              </w:rPr>
              <w:t xml:space="preserve">Does the specialty </w:t>
            </w:r>
            <w:r w:rsidR="000F7712">
              <w:rPr>
                <w:rFonts w:ascii="Arial Narrow" w:hAnsi="Arial Narrow"/>
                <w:i/>
                <w:iCs/>
                <w:sz w:val="16"/>
                <w:szCs w:val="18"/>
              </w:rPr>
              <w:t>ensure</w:t>
            </w:r>
            <w:r>
              <w:rPr>
                <w:rFonts w:ascii="Arial Narrow" w:hAnsi="Arial Narrow"/>
                <w:i/>
                <w:iCs/>
                <w:sz w:val="16"/>
                <w:szCs w:val="18"/>
              </w:rPr>
              <w:t xml:space="preserve"> that all training and/or experience requirements and all prerequisites for examination eligibility serve the purpose of assessing the competency of the candidate? </w:t>
            </w:r>
          </w:p>
          <w:p w:rsidR="00AA3321" w:rsidRDefault="00AA3321">
            <w:pPr>
              <w:spacing w:after="58"/>
              <w:rPr>
                <w:rFonts w:ascii="Arial Narrow" w:hAnsi="Arial Narrow"/>
                <w:i/>
                <w:iCs/>
                <w:sz w:val="18"/>
                <w:szCs w:val="18"/>
              </w:rPr>
            </w:pPr>
            <w:r>
              <w:rPr>
                <w:rFonts w:ascii="Arial Narrow" w:hAnsi="Arial Narrow"/>
                <w:i/>
                <w:iCs/>
                <w:sz w:val="16"/>
                <w:szCs w:val="16"/>
              </w:rPr>
              <w:t>Any specified experience requirements must be clearly defined, relevant to the objectives of the specialty, and amendable to evaluation.</w:t>
            </w:r>
          </w:p>
        </w:tc>
        <w:tc>
          <w:tcPr>
            <w:tcW w:w="630" w:type="dxa"/>
            <w:tcBorders>
              <w:top w:val="single" w:sz="7" w:space="0" w:color="000000"/>
              <w:left w:val="single" w:sz="7" w:space="0" w:color="000000"/>
              <w:bottom w:val="single" w:sz="4" w:space="0" w:color="auto"/>
              <w:right w:val="single" w:sz="7" w:space="0" w:color="000000"/>
            </w:tcBorders>
          </w:tcPr>
          <w:p w:rsidR="00AA3321" w:rsidRDefault="00AA3321">
            <w:pPr>
              <w:spacing w:line="120" w:lineRule="exact"/>
              <w:rPr>
                <w:rFonts w:ascii="Arial Narrow" w:hAnsi="Arial Narrow"/>
                <w:iCs/>
                <w:sz w:val="18"/>
                <w:szCs w:val="18"/>
              </w:rPr>
            </w:pPr>
          </w:p>
          <w:p w:rsidR="00193160" w:rsidRPr="00193160" w:rsidRDefault="00193160">
            <w:pPr>
              <w:spacing w:line="120" w:lineRule="exact"/>
              <w:rPr>
                <w:rFonts w:ascii="Arial Narrow" w:hAnsi="Arial Narrow"/>
                <w:iCs/>
                <w:sz w:val="18"/>
                <w:szCs w:val="18"/>
              </w:rPr>
            </w:pPr>
            <w:r>
              <w:rPr>
                <w:rFonts w:ascii="Arial Narrow" w:hAnsi="Arial Narrow"/>
                <w:iCs/>
                <w:sz w:val="18"/>
                <w:szCs w:val="18"/>
              </w:rPr>
              <w:t>x</w:t>
            </w:r>
          </w:p>
          <w:p w:rsidR="00AA3321" w:rsidRDefault="00AA3321">
            <w:pPr>
              <w:spacing w:after="58"/>
              <w:rPr>
                <w:rFonts w:ascii="Arial Narrow" w:hAnsi="Arial Narrow"/>
                <w:sz w:val="18"/>
                <w:szCs w:val="18"/>
              </w:rPr>
            </w:pPr>
          </w:p>
        </w:tc>
        <w:tc>
          <w:tcPr>
            <w:tcW w:w="540" w:type="dxa"/>
            <w:tcBorders>
              <w:top w:val="single" w:sz="7" w:space="0" w:color="000000"/>
              <w:left w:val="single" w:sz="7" w:space="0" w:color="000000"/>
              <w:bottom w:val="single" w:sz="4" w:space="0" w:color="auto"/>
              <w:right w:val="single" w:sz="7" w:space="0" w:color="000000"/>
            </w:tcBorders>
          </w:tcPr>
          <w:p w:rsidR="00AA3321" w:rsidRDefault="00AA3321">
            <w:pPr>
              <w:spacing w:line="120" w:lineRule="exact"/>
              <w:rPr>
                <w:rFonts w:ascii="Arial Narrow" w:hAnsi="Arial Narrow"/>
                <w:b/>
                <w:bCs/>
                <w:i/>
                <w:iCs/>
                <w:sz w:val="18"/>
                <w:szCs w:val="18"/>
              </w:rPr>
            </w:pPr>
          </w:p>
          <w:p w:rsidR="00AA3321" w:rsidRDefault="00AA3321">
            <w:pPr>
              <w:spacing w:after="58"/>
              <w:rPr>
                <w:rFonts w:ascii="Arial Narrow" w:hAnsi="Arial Narrow"/>
                <w:b/>
                <w:bCs/>
                <w:i/>
                <w:iCs/>
                <w:sz w:val="18"/>
                <w:szCs w:val="18"/>
              </w:rPr>
            </w:pPr>
          </w:p>
        </w:tc>
        <w:tc>
          <w:tcPr>
            <w:tcW w:w="7830" w:type="dxa"/>
            <w:tcBorders>
              <w:top w:val="single" w:sz="7" w:space="0" w:color="000000"/>
              <w:left w:val="single" w:sz="7" w:space="0" w:color="000000"/>
              <w:bottom w:val="single" w:sz="4" w:space="0" w:color="auto"/>
              <w:right w:val="single" w:sz="7" w:space="0" w:color="000000"/>
            </w:tcBorders>
          </w:tcPr>
          <w:p w:rsidR="00AA3321" w:rsidRDefault="00AA3321">
            <w:pPr>
              <w:spacing w:line="120" w:lineRule="exact"/>
              <w:rPr>
                <w:rFonts w:ascii="Arial Narrow" w:hAnsi="Arial Narrow"/>
                <w:b/>
                <w:bCs/>
                <w:i/>
                <w:iCs/>
                <w:sz w:val="18"/>
                <w:szCs w:val="18"/>
              </w:rPr>
            </w:pPr>
          </w:p>
          <w:p w:rsidR="00AA3321" w:rsidRDefault="00193160" w:rsidP="00193160">
            <w:pPr>
              <w:spacing w:after="58"/>
              <w:rPr>
                <w:rFonts w:ascii="Arial Narrow" w:hAnsi="Arial Narrow"/>
                <w:sz w:val="18"/>
                <w:szCs w:val="18"/>
              </w:rPr>
            </w:pPr>
            <w:r>
              <w:rPr>
                <w:rFonts w:ascii="Arial Narrow" w:hAnsi="Arial Narrow"/>
                <w:sz w:val="18"/>
                <w:szCs w:val="18"/>
              </w:rPr>
              <w:t xml:space="preserve">Concern whether training is similar with the different routes of training (MS programs pre and post DVM, residencies, five years of professional experience) </w:t>
            </w:r>
            <w:r w:rsidR="007C3FE0">
              <w:rPr>
                <w:rFonts w:ascii="Arial Narrow" w:hAnsi="Arial Narrow"/>
                <w:sz w:val="18"/>
                <w:szCs w:val="18"/>
              </w:rPr>
              <w:t>and also regarding approval process for publications that are “suitable for publication or that make a significant contribution to the field” – subjective – requiring publication with approved list of journals would be a less subjective requirement.</w:t>
            </w:r>
          </w:p>
        </w:tc>
      </w:tr>
      <w:tr w:rsidR="00AA3321">
        <w:tc>
          <w:tcPr>
            <w:tcW w:w="720" w:type="dxa"/>
            <w:tcBorders>
              <w:top w:val="single" w:sz="4" w:space="0" w:color="auto"/>
              <w:left w:val="single" w:sz="7" w:space="0" w:color="000000"/>
              <w:bottom w:val="single" w:sz="4" w:space="0" w:color="auto"/>
              <w:right w:val="single" w:sz="4" w:space="0" w:color="auto"/>
            </w:tcBorders>
          </w:tcPr>
          <w:p w:rsidR="00AA3321" w:rsidRDefault="00AA3321">
            <w:pPr>
              <w:rPr>
                <w:rFonts w:ascii="Arial Narrow" w:hAnsi="Arial Narrow"/>
                <w:b/>
                <w:bCs/>
                <w:i/>
                <w:iCs/>
                <w:sz w:val="18"/>
                <w:szCs w:val="18"/>
              </w:rPr>
            </w:pPr>
            <w:r>
              <w:rPr>
                <w:rFonts w:ascii="Arial Narrow" w:hAnsi="Arial Narrow"/>
                <w:b/>
                <w:bCs/>
                <w:i/>
                <w:iCs/>
                <w:sz w:val="16"/>
                <w:szCs w:val="16"/>
              </w:rPr>
              <w:t>5b</w:t>
            </w:r>
            <w:r w:rsidR="00A617F8">
              <w:rPr>
                <w:rFonts w:ascii="Arial Narrow" w:hAnsi="Arial Narrow"/>
                <w:b/>
                <w:bCs/>
                <w:i/>
                <w:iCs/>
                <w:sz w:val="16"/>
                <w:szCs w:val="16"/>
              </w:rPr>
              <w:t>i</w:t>
            </w:r>
          </w:p>
          <w:p w:rsidR="00AA3321" w:rsidRDefault="00AA3321">
            <w:pPr>
              <w:spacing w:after="58"/>
              <w:rPr>
                <w:rFonts w:ascii="Arial Narrow" w:hAnsi="Arial Narrow"/>
                <w:sz w:val="16"/>
                <w:szCs w:val="16"/>
              </w:rPr>
            </w:pPr>
          </w:p>
        </w:tc>
        <w:tc>
          <w:tcPr>
            <w:tcW w:w="4500" w:type="dxa"/>
            <w:tcBorders>
              <w:top w:val="single" w:sz="4" w:space="0" w:color="auto"/>
              <w:left w:val="single" w:sz="4" w:space="0" w:color="auto"/>
              <w:bottom w:val="single" w:sz="4" w:space="0" w:color="auto"/>
              <w:right w:val="single" w:sz="7" w:space="0" w:color="000000"/>
            </w:tcBorders>
          </w:tcPr>
          <w:p w:rsidR="00AA3321" w:rsidRDefault="00AA3321">
            <w:pPr>
              <w:pStyle w:val="BodyText"/>
              <w:rPr>
                <w:i/>
                <w:iCs/>
              </w:rPr>
            </w:pPr>
            <w:r>
              <w:rPr>
                <w:i/>
                <w:iCs/>
                <w:sz w:val="16"/>
                <w:szCs w:val="24"/>
              </w:rPr>
              <w:t>Are candidates informed</w:t>
            </w:r>
            <w:r w:rsidR="00A617F8">
              <w:rPr>
                <w:i/>
                <w:iCs/>
                <w:sz w:val="16"/>
                <w:szCs w:val="24"/>
              </w:rPr>
              <w:t xml:space="preserve"> of </w:t>
            </w:r>
            <w:r w:rsidR="006F4E0C">
              <w:rPr>
                <w:i/>
                <w:iCs/>
                <w:sz w:val="16"/>
                <w:szCs w:val="24"/>
              </w:rPr>
              <w:t xml:space="preserve">final </w:t>
            </w:r>
            <w:r w:rsidR="00A617F8">
              <w:rPr>
                <w:i/>
                <w:iCs/>
                <w:sz w:val="16"/>
                <w:szCs w:val="24"/>
              </w:rPr>
              <w:t xml:space="preserve">credentials’ decisions at least </w:t>
            </w:r>
            <w:r w:rsidR="00893435">
              <w:rPr>
                <w:rFonts w:cs="Arial"/>
                <w:i/>
                <w:iCs/>
                <w:sz w:val="16"/>
                <w:szCs w:val="24"/>
              </w:rPr>
              <w:t>120</w:t>
            </w:r>
            <w:r>
              <w:rPr>
                <w:rFonts w:cs="Arial"/>
                <w:i/>
                <w:iCs/>
                <w:sz w:val="16"/>
                <w:szCs w:val="24"/>
              </w:rPr>
              <w:t xml:space="preserve"> days </w:t>
            </w:r>
            <w:r w:rsidR="00A617F8">
              <w:rPr>
                <w:rFonts w:cs="Arial"/>
                <w:i/>
                <w:iCs/>
                <w:sz w:val="16"/>
                <w:szCs w:val="24"/>
              </w:rPr>
              <w:t>before the examination date to permit adequate time for examination preparation or appeal of an adverse decision</w:t>
            </w:r>
            <w:r>
              <w:rPr>
                <w:rFonts w:cs="Arial"/>
                <w:i/>
                <w:iCs/>
                <w:sz w:val="16"/>
                <w:szCs w:val="20"/>
              </w:rPr>
              <w:t>?</w:t>
            </w:r>
          </w:p>
        </w:tc>
        <w:tc>
          <w:tcPr>
            <w:tcW w:w="630" w:type="dxa"/>
            <w:tcBorders>
              <w:top w:val="single" w:sz="4" w:space="0" w:color="auto"/>
              <w:left w:val="single" w:sz="7" w:space="0" w:color="000000"/>
              <w:bottom w:val="single" w:sz="7" w:space="0" w:color="000000"/>
              <w:right w:val="single" w:sz="7" w:space="0" w:color="000000"/>
            </w:tcBorders>
          </w:tcPr>
          <w:p w:rsidR="00AA3321" w:rsidRDefault="00AA3321">
            <w:pPr>
              <w:spacing w:line="120" w:lineRule="exact"/>
              <w:rPr>
                <w:rFonts w:ascii="Arial Narrow" w:hAnsi="Arial Narrow"/>
                <w:i/>
                <w:iCs/>
                <w:sz w:val="18"/>
                <w:szCs w:val="18"/>
              </w:rPr>
            </w:pPr>
          </w:p>
          <w:p w:rsidR="00AA3321" w:rsidRDefault="001336E2">
            <w:pPr>
              <w:spacing w:after="58"/>
              <w:rPr>
                <w:rFonts w:ascii="Arial Narrow" w:hAnsi="Arial Narrow"/>
                <w:sz w:val="18"/>
                <w:szCs w:val="18"/>
              </w:rPr>
            </w:pPr>
            <w:r>
              <w:rPr>
                <w:rFonts w:ascii="Arial Narrow" w:hAnsi="Arial Narrow"/>
                <w:sz w:val="18"/>
                <w:szCs w:val="18"/>
              </w:rPr>
              <w:t>?</w:t>
            </w:r>
          </w:p>
        </w:tc>
        <w:tc>
          <w:tcPr>
            <w:tcW w:w="540" w:type="dxa"/>
            <w:tcBorders>
              <w:top w:val="single" w:sz="4" w:space="0" w:color="auto"/>
              <w:left w:val="single" w:sz="7" w:space="0" w:color="000000"/>
              <w:bottom w:val="single" w:sz="7" w:space="0" w:color="000000"/>
              <w:right w:val="single" w:sz="7" w:space="0" w:color="000000"/>
            </w:tcBorders>
          </w:tcPr>
          <w:p w:rsidR="00AA3321" w:rsidRDefault="00AA3321">
            <w:pPr>
              <w:spacing w:line="120" w:lineRule="exact"/>
              <w:rPr>
                <w:rFonts w:ascii="Arial Narrow" w:hAnsi="Arial Narrow"/>
                <w:b/>
                <w:bCs/>
                <w:i/>
                <w:iCs/>
                <w:sz w:val="18"/>
                <w:szCs w:val="18"/>
              </w:rPr>
            </w:pPr>
          </w:p>
          <w:p w:rsidR="00AA3321" w:rsidRPr="007C3FE0" w:rsidRDefault="001336E2">
            <w:pPr>
              <w:spacing w:after="58"/>
              <w:rPr>
                <w:rFonts w:ascii="Arial Narrow" w:hAnsi="Arial Narrow"/>
                <w:bCs/>
                <w:iCs/>
                <w:sz w:val="18"/>
                <w:szCs w:val="18"/>
              </w:rPr>
            </w:pPr>
            <w:r>
              <w:rPr>
                <w:rFonts w:ascii="Arial Narrow" w:hAnsi="Arial Narrow"/>
                <w:bCs/>
                <w:iCs/>
                <w:sz w:val="18"/>
                <w:szCs w:val="18"/>
              </w:rPr>
              <w:t>?</w:t>
            </w:r>
          </w:p>
        </w:tc>
        <w:tc>
          <w:tcPr>
            <w:tcW w:w="7830" w:type="dxa"/>
            <w:tcBorders>
              <w:top w:val="single" w:sz="4" w:space="0" w:color="auto"/>
              <w:left w:val="single" w:sz="7" w:space="0" w:color="000000"/>
              <w:bottom w:val="single" w:sz="7" w:space="0" w:color="000000"/>
              <w:right w:val="single" w:sz="7" w:space="0" w:color="000000"/>
            </w:tcBorders>
          </w:tcPr>
          <w:p w:rsidR="00AA3321" w:rsidRDefault="00AA3321">
            <w:pPr>
              <w:spacing w:line="120" w:lineRule="exact"/>
              <w:rPr>
                <w:rFonts w:ascii="Arial Narrow" w:hAnsi="Arial Narrow"/>
                <w:b/>
                <w:bCs/>
                <w:i/>
                <w:iCs/>
                <w:sz w:val="18"/>
                <w:szCs w:val="18"/>
              </w:rPr>
            </w:pPr>
          </w:p>
          <w:p w:rsidR="00AA3321" w:rsidRDefault="001336E2">
            <w:pPr>
              <w:spacing w:after="58"/>
              <w:rPr>
                <w:rFonts w:ascii="Arial Narrow" w:hAnsi="Arial Narrow"/>
                <w:sz w:val="18"/>
                <w:szCs w:val="18"/>
              </w:rPr>
            </w:pPr>
            <w:r>
              <w:rPr>
                <w:rFonts w:ascii="Arial Narrow" w:hAnsi="Arial Narrow"/>
                <w:sz w:val="18"/>
                <w:szCs w:val="18"/>
              </w:rPr>
              <w:t xml:space="preserve">Unclear, states notified </w:t>
            </w:r>
            <w:r w:rsidR="007C3FE0">
              <w:rPr>
                <w:rFonts w:ascii="Arial Narrow" w:hAnsi="Arial Narrow"/>
                <w:sz w:val="18"/>
                <w:szCs w:val="18"/>
              </w:rPr>
              <w:t>60 days</w:t>
            </w:r>
            <w:r>
              <w:rPr>
                <w:rFonts w:ascii="Arial Narrow" w:hAnsi="Arial Narrow"/>
                <w:sz w:val="18"/>
                <w:szCs w:val="18"/>
              </w:rPr>
              <w:t xml:space="preserve"> after submission</w:t>
            </w:r>
          </w:p>
        </w:tc>
      </w:tr>
      <w:tr w:rsidR="00A617F8">
        <w:tc>
          <w:tcPr>
            <w:tcW w:w="720" w:type="dxa"/>
            <w:tcBorders>
              <w:top w:val="single" w:sz="4" w:space="0" w:color="auto"/>
              <w:left w:val="single" w:sz="7" w:space="0" w:color="000000"/>
              <w:bottom w:val="single" w:sz="4" w:space="0" w:color="auto"/>
              <w:right w:val="single" w:sz="4" w:space="0" w:color="auto"/>
            </w:tcBorders>
          </w:tcPr>
          <w:p w:rsidR="00A617F8" w:rsidRDefault="00A617F8" w:rsidP="00A617F8">
            <w:pPr>
              <w:rPr>
                <w:rFonts w:ascii="Arial Narrow" w:hAnsi="Arial Narrow"/>
                <w:b/>
                <w:bCs/>
                <w:i/>
                <w:iCs/>
                <w:sz w:val="18"/>
                <w:szCs w:val="18"/>
              </w:rPr>
            </w:pPr>
            <w:r>
              <w:rPr>
                <w:rFonts w:ascii="Arial Narrow" w:hAnsi="Arial Narrow"/>
                <w:b/>
                <w:bCs/>
                <w:i/>
                <w:iCs/>
                <w:sz w:val="16"/>
                <w:szCs w:val="16"/>
              </w:rPr>
              <w:t>5bii</w:t>
            </w:r>
          </w:p>
          <w:p w:rsidR="00A617F8" w:rsidRDefault="00A617F8">
            <w:pPr>
              <w:rPr>
                <w:rFonts w:ascii="Arial Narrow" w:hAnsi="Arial Narrow"/>
                <w:b/>
                <w:bCs/>
                <w:i/>
                <w:iCs/>
                <w:sz w:val="16"/>
                <w:szCs w:val="16"/>
              </w:rPr>
            </w:pPr>
          </w:p>
        </w:tc>
        <w:tc>
          <w:tcPr>
            <w:tcW w:w="4500" w:type="dxa"/>
            <w:tcBorders>
              <w:top w:val="single" w:sz="4" w:space="0" w:color="auto"/>
              <w:left w:val="single" w:sz="4" w:space="0" w:color="auto"/>
              <w:bottom w:val="single" w:sz="4" w:space="0" w:color="auto"/>
              <w:right w:val="single" w:sz="7" w:space="0" w:color="000000"/>
            </w:tcBorders>
          </w:tcPr>
          <w:p w:rsidR="00A617F8" w:rsidRDefault="00A617F8">
            <w:pPr>
              <w:pStyle w:val="BodyText"/>
              <w:rPr>
                <w:i/>
                <w:iCs/>
                <w:sz w:val="16"/>
                <w:szCs w:val="24"/>
              </w:rPr>
            </w:pPr>
            <w:r>
              <w:rPr>
                <w:i/>
                <w:iCs/>
                <w:sz w:val="16"/>
                <w:szCs w:val="24"/>
              </w:rPr>
              <w:t>If a candidate’s credentials are denied and an appeal is filed, are candidates informed of the appeal decision at least 45 days before the examination date?</w:t>
            </w:r>
          </w:p>
        </w:tc>
        <w:tc>
          <w:tcPr>
            <w:tcW w:w="630" w:type="dxa"/>
            <w:tcBorders>
              <w:top w:val="single" w:sz="4" w:space="0" w:color="auto"/>
              <w:left w:val="single" w:sz="7" w:space="0" w:color="000000"/>
              <w:bottom w:val="single" w:sz="7" w:space="0" w:color="000000"/>
              <w:right w:val="single" w:sz="7" w:space="0" w:color="000000"/>
            </w:tcBorders>
          </w:tcPr>
          <w:p w:rsidR="00A617F8" w:rsidRDefault="00A617F8">
            <w:pPr>
              <w:spacing w:line="120" w:lineRule="exact"/>
              <w:rPr>
                <w:rFonts w:ascii="Arial Narrow" w:hAnsi="Arial Narrow"/>
                <w:iCs/>
                <w:sz w:val="18"/>
                <w:szCs w:val="18"/>
              </w:rPr>
            </w:pPr>
          </w:p>
          <w:p w:rsidR="007C3FE0" w:rsidRPr="007C3FE0" w:rsidRDefault="007C3FE0">
            <w:pPr>
              <w:spacing w:line="120" w:lineRule="exact"/>
              <w:rPr>
                <w:rFonts w:ascii="Arial Narrow" w:hAnsi="Arial Narrow"/>
                <w:iCs/>
                <w:sz w:val="18"/>
                <w:szCs w:val="18"/>
              </w:rPr>
            </w:pPr>
            <w:r>
              <w:rPr>
                <w:rFonts w:ascii="Arial Narrow" w:hAnsi="Arial Narrow"/>
                <w:iCs/>
                <w:sz w:val="18"/>
                <w:szCs w:val="18"/>
              </w:rPr>
              <w:t>x</w:t>
            </w:r>
          </w:p>
        </w:tc>
        <w:tc>
          <w:tcPr>
            <w:tcW w:w="540" w:type="dxa"/>
            <w:tcBorders>
              <w:top w:val="single" w:sz="4" w:space="0" w:color="auto"/>
              <w:left w:val="single" w:sz="7" w:space="0" w:color="000000"/>
              <w:bottom w:val="single" w:sz="7" w:space="0" w:color="000000"/>
              <w:right w:val="single" w:sz="7" w:space="0" w:color="000000"/>
            </w:tcBorders>
          </w:tcPr>
          <w:p w:rsidR="00A617F8" w:rsidRDefault="00A617F8">
            <w:pPr>
              <w:spacing w:line="120" w:lineRule="exact"/>
              <w:rPr>
                <w:rFonts w:ascii="Arial Narrow" w:hAnsi="Arial Narrow"/>
                <w:b/>
                <w:bCs/>
                <w:i/>
                <w:iCs/>
                <w:sz w:val="18"/>
                <w:szCs w:val="18"/>
              </w:rPr>
            </w:pPr>
          </w:p>
        </w:tc>
        <w:tc>
          <w:tcPr>
            <w:tcW w:w="7830" w:type="dxa"/>
            <w:tcBorders>
              <w:top w:val="single" w:sz="4" w:space="0" w:color="auto"/>
              <w:left w:val="single" w:sz="7" w:space="0" w:color="000000"/>
              <w:bottom w:val="single" w:sz="7" w:space="0" w:color="000000"/>
              <w:right w:val="single" w:sz="7" w:space="0" w:color="000000"/>
            </w:tcBorders>
          </w:tcPr>
          <w:p w:rsidR="00A617F8" w:rsidRDefault="00A617F8">
            <w:pPr>
              <w:spacing w:line="120" w:lineRule="exact"/>
              <w:rPr>
                <w:rFonts w:ascii="Arial Narrow" w:hAnsi="Arial Narrow"/>
                <w:b/>
                <w:bCs/>
                <w:i/>
                <w:iCs/>
                <w:sz w:val="18"/>
                <w:szCs w:val="18"/>
              </w:rPr>
            </w:pPr>
          </w:p>
        </w:tc>
      </w:tr>
      <w:tr w:rsidR="00AA3321">
        <w:tc>
          <w:tcPr>
            <w:tcW w:w="720" w:type="dxa"/>
            <w:tcBorders>
              <w:top w:val="single" w:sz="4" w:space="0" w:color="auto"/>
              <w:left w:val="single" w:sz="7" w:space="0" w:color="000000"/>
              <w:bottom w:val="single" w:sz="12" w:space="0" w:color="auto"/>
              <w:right w:val="single" w:sz="4" w:space="0" w:color="auto"/>
            </w:tcBorders>
          </w:tcPr>
          <w:p w:rsidR="00AA3321" w:rsidRDefault="00AA3321">
            <w:pPr>
              <w:spacing w:line="120" w:lineRule="exact"/>
              <w:rPr>
                <w:rFonts w:ascii="Arial Narrow" w:hAnsi="Arial Narrow"/>
                <w:b/>
                <w:bCs/>
                <w:i/>
                <w:iCs/>
                <w:sz w:val="18"/>
                <w:szCs w:val="18"/>
              </w:rPr>
            </w:pPr>
          </w:p>
          <w:p w:rsidR="00AA3321" w:rsidRDefault="00AA3321">
            <w:pPr>
              <w:spacing w:after="58"/>
              <w:rPr>
                <w:rFonts w:ascii="Arial Narrow" w:hAnsi="Arial Narrow"/>
                <w:sz w:val="18"/>
                <w:szCs w:val="18"/>
              </w:rPr>
            </w:pPr>
            <w:r>
              <w:rPr>
                <w:rFonts w:ascii="Arial Narrow" w:hAnsi="Arial Narrow"/>
                <w:b/>
                <w:bCs/>
                <w:i/>
                <w:iCs/>
                <w:sz w:val="16"/>
                <w:szCs w:val="16"/>
              </w:rPr>
              <w:t>5c</w:t>
            </w:r>
          </w:p>
        </w:tc>
        <w:tc>
          <w:tcPr>
            <w:tcW w:w="4500" w:type="dxa"/>
            <w:tcBorders>
              <w:top w:val="single" w:sz="4" w:space="0" w:color="auto"/>
              <w:left w:val="single" w:sz="4" w:space="0" w:color="auto"/>
              <w:bottom w:val="single" w:sz="12" w:space="0" w:color="auto"/>
              <w:right w:val="single" w:sz="7" w:space="0" w:color="000000"/>
            </w:tcBorders>
          </w:tcPr>
          <w:p w:rsidR="00AA3321" w:rsidRDefault="00AA3321">
            <w:pPr>
              <w:spacing w:line="120" w:lineRule="exact"/>
              <w:rPr>
                <w:rFonts w:ascii="Arial Narrow" w:hAnsi="Arial Narrow"/>
                <w:sz w:val="18"/>
                <w:szCs w:val="18"/>
              </w:rPr>
            </w:pPr>
          </w:p>
          <w:p w:rsidR="00AA3321" w:rsidRDefault="00AA3321">
            <w:pPr>
              <w:pStyle w:val="BodyText2"/>
              <w:rPr>
                <w:szCs w:val="20"/>
              </w:rPr>
            </w:pPr>
            <w:r>
              <w:t>Does the specialty require any period that involves merely a passage of time (waiting period) between successful completion of formal training and permission to sit for examination?</w:t>
            </w:r>
          </w:p>
          <w:p w:rsidR="00AA3321" w:rsidRDefault="00AA3321">
            <w:pPr>
              <w:spacing w:line="120" w:lineRule="exact"/>
              <w:rPr>
                <w:rFonts w:ascii="Arial Narrow" w:hAnsi="Arial Narrow"/>
                <w:i/>
                <w:iCs/>
                <w:sz w:val="16"/>
                <w:szCs w:val="20"/>
              </w:rPr>
            </w:pPr>
          </w:p>
          <w:p w:rsidR="00AA3321" w:rsidRDefault="00AA3321">
            <w:pPr>
              <w:spacing w:after="58"/>
              <w:rPr>
                <w:rFonts w:ascii="Arial Narrow" w:hAnsi="Arial Narrow"/>
                <w:i/>
                <w:iCs/>
                <w:sz w:val="18"/>
                <w:szCs w:val="18"/>
              </w:rPr>
            </w:pPr>
            <w:r>
              <w:rPr>
                <w:rFonts w:ascii="Arial Narrow" w:hAnsi="Arial Narrow"/>
                <w:i/>
                <w:iCs/>
                <w:sz w:val="16"/>
                <w:szCs w:val="18"/>
              </w:rPr>
              <w:t>The ABVS does not allow waiting periods.</w:t>
            </w:r>
          </w:p>
        </w:tc>
        <w:tc>
          <w:tcPr>
            <w:tcW w:w="630" w:type="dxa"/>
            <w:tcBorders>
              <w:top w:val="single" w:sz="7" w:space="0" w:color="000000"/>
              <w:left w:val="single" w:sz="7" w:space="0" w:color="000000"/>
              <w:bottom w:val="single" w:sz="12" w:space="0" w:color="auto"/>
              <w:right w:val="single" w:sz="7" w:space="0" w:color="000000"/>
            </w:tcBorders>
          </w:tcPr>
          <w:p w:rsidR="00AA3321" w:rsidRDefault="00AA3321">
            <w:pPr>
              <w:spacing w:line="120" w:lineRule="exact"/>
              <w:rPr>
                <w:rFonts w:ascii="Arial Narrow" w:hAnsi="Arial Narrow"/>
                <w:i/>
                <w:iCs/>
                <w:sz w:val="18"/>
                <w:szCs w:val="18"/>
              </w:rPr>
            </w:pPr>
          </w:p>
          <w:p w:rsidR="00AA3321" w:rsidRDefault="00AA3321">
            <w:pPr>
              <w:spacing w:after="58"/>
              <w:rPr>
                <w:rFonts w:ascii="Arial Narrow" w:hAnsi="Arial Narrow"/>
                <w:sz w:val="18"/>
                <w:szCs w:val="18"/>
              </w:rPr>
            </w:pPr>
          </w:p>
        </w:tc>
        <w:tc>
          <w:tcPr>
            <w:tcW w:w="540" w:type="dxa"/>
            <w:tcBorders>
              <w:top w:val="single" w:sz="7" w:space="0" w:color="000000"/>
              <w:left w:val="single" w:sz="7" w:space="0" w:color="000000"/>
              <w:bottom w:val="single" w:sz="12" w:space="0" w:color="auto"/>
              <w:right w:val="single" w:sz="7" w:space="0" w:color="000000"/>
            </w:tcBorders>
          </w:tcPr>
          <w:p w:rsidR="00AA3321" w:rsidRDefault="00AA3321">
            <w:pPr>
              <w:spacing w:line="120" w:lineRule="exact"/>
              <w:rPr>
                <w:rFonts w:ascii="Arial Narrow" w:hAnsi="Arial Narrow"/>
                <w:b/>
                <w:bCs/>
                <w:i/>
                <w:iCs/>
                <w:sz w:val="18"/>
                <w:szCs w:val="18"/>
              </w:rPr>
            </w:pPr>
          </w:p>
          <w:p w:rsidR="00AA3321" w:rsidRPr="007C3FE0" w:rsidRDefault="007C3FE0">
            <w:pPr>
              <w:spacing w:after="58"/>
              <w:rPr>
                <w:rFonts w:ascii="Arial Narrow" w:hAnsi="Arial Narrow"/>
                <w:bCs/>
                <w:iCs/>
                <w:sz w:val="18"/>
                <w:szCs w:val="18"/>
              </w:rPr>
            </w:pPr>
            <w:r>
              <w:rPr>
                <w:rFonts w:ascii="Arial Narrow" w:hAnsi="Arial Narrow"/>
                <w:bCs/>
                <w:iCs/>
                <w:sz w:val="18"/>
                <w:szCs w:val="18"/>
              </w:rPr>
              <w:t>x</w:t>
            </w:r>
          </w:p>
        </w:tc>
        <w:tc>
          <w:tcPr>
            <w:tcW w:w="7830" w:type="dxa"/>
            <w:tcBorders>
              <w:top w:val="single" w:sz="7" w:space="0" w:color="000000"/>
              <w:left w:val="single" w:sz="7" w:space="0" w:color="000000"/>
              <w:bottom w:val="single" w:sz="12" w:space="0" w:color="auto"/>
              <w:right w:val="single" w:sz="7" w:space="0" w:color="000000"/>
            </w:tcBorders>
          </w:tcPr>
          <w:p w:rsidR="00AA3321" w:rsidRDefault="00AA3321">
            <w:pPr>
              <w:spacing w:line="120" w:lineRule="exact"/>
              <w:rPr>
                <w:rFonts w:ascii="Arial Narrow" w:hAnsi="Arial Narrow"/>
                <w:b/>
                <w:bCs/>
                <w:i/>
                <w:iCs/>
                <w:sz w:val="18"/>
                <w:szCs w:val="18"/>
              </w:rPr>
            </w:pPr>
          </w:p>
          <w:p w:rsidR="00AA3321" w:rsidRDefault="00AA3321">
            <w:pPr>
              <w:spacing w:after="58"/>
              <w:rPr>
                <w:rFonts w:ascii="Arial Narrow" w:hAnsi="Arial Narrow"/>
                <w:sz w:val="18"/>
                <w:szCs w:val="18"/>
              </w:rPr>
            </w:pPr>
          </w:p>
        </w:tc>
      </w:tr>
      <w:tr w:rsidR="00AA3321">
        <w:trPr>
          <w:trHeight w:val="720"/>
        </w:trPr>
        <w:tc>
          <w:tcPr>
            <w:tcW w:w="720" w:type="dxa"/>
            <w:tcBorders>
              <w:top w:val="single" w:sz="4" w:space="0" w:color="auto"/>
              <w:left w:val="single" w:sz="7" w:space="0" w:color="000000"/>
              <w:bottom w:val="single" w:sz="12" w:space="0" w:color="auto"/>
              <w:right w:val="single" w:sz="4" w:space="0" w:color="auto"/>
            </w:tcBorders>
          </w:tcPr>
          <w:p w:rsidR="00AA3321" w:rsidRDefault="00AA3321">
            <w:pPr>
              <w:spacing w:line="120" w:lineRule="exact"/>
              <w:rPr>
                <w:rFonts w:ascii="Arial Narrow" w:hAnsi="Arial Narrow"/>
                <w:szCs w:val="20"/>
              </w:rPr>
            </w:pPr>
          </w:p>
          <w:p w:rsidR="00AA3321" w:rsidRDefault="00AA3321">
            <w:pPr>
              <w:pStyle w:val="Heading2"/>
            </w:pPr>
            <w:r>
              <w:t>6</w:t>
            </w:r>
          </w:p>
        </w:tc>
        <w:tc>
          <w:tcPr>
            <w:tcW w:w="4500" w:type="dxa"/>
            <w:tcBorders>
              <w:top w:val="single" w:sz="4" w:space="0" w:color="auto"/>
              <w:left w:val="single" w:sz="4" w:space="0" w:color="auto"/>
              <w:bottom w:val="single" w:sz="12" w:space="0" w:color="auto"/>
              <w:right w:val="single" w:sz="7" w:space="0" w:color="000000"/>
            </w:tcBorders>
          </w:tcPr>
          <w:p w:rsidR="00AA3321" w:rsidRDefault="00AA3321">
            <w:pPr>
              <w:spacing w:line="120" w:lineRule="exact"/>
              <w:rPr>
                <w:rFonts w:ascii="Arial Narrow" w:hAnsi="Arial Narrow"/>
                <w:sz w:val="18"/>
                <w:szCs w:val="18"/>
              </w:rPr>
            </w:pPr>
          </w:p>
          <w:p w:rsidR="00AA3321" w:rsidRPr="0079137F" w:rsidRDefault="0079137F" w:rsidP="0079137F">
            <w:pPr>
              <w:spacing w:after="58"/>
              <w:rPr>
                <w:rFonts w:ascii="Arial Narrow" w:hAnsi="Arial Narrow"/>
                <w:i/>
                <w:sz w:val="16"/>
                <w:szCs w:val="16"/>
              </w:rPr>
            </w:pPr>
            <w:r w:rsidRPr="0079137F">
              <w:rPr>
                <w:rFonts w:ascii="Arial Narrow" w:hAnsi="Arial Narrow"/>
                <w:i/>
                <w:sz w:val="16"/>
                <w:szCs w:val="16"/>
              </w:rPr>
              <w:t>Does the specialty e</w:t>
            </w:r>
            <w:r w:rsidR="00AA3321" w:rsidRPr="0079137F">
              <w:rPr>
                <w:rFonts w:ascii="Arial Narrow" w:hAnsi="Arial Narrow"/>
                <w:i/>
                <w:sz w:val="16"/>
                <w:szCs w:val="16"/>
              </w:rPr>
              <w:t>ncourage and implement special training beyond the professional veterinary degree to enhance the ability of candidates to meet certification requirements?</w:t>
            </w:r>
          </w:p>
        </w:tc>
        <w:tc>
          <w:tcPr>
            <w:tcW w:w="630" w:type="dxa"/>
            <w:tcBorders>
              <w:top w:val="single" w:sz="7" w:space="0" w:color="000000"/>
              <w:left w:val="single" w:sz="7" w:space="0" w:color="000000"/>
              <w:bottom w:val="single" w:sz="12" w:space="0" w:color="auto"/>
              <w:right w:val="single" w:sz="7" w:space="0" w:color="000000"/>
            </w:tcBorders>
          </w:tcPr>
          <w:p w:rsidR="00AA3321" w:rsidRDefault="00AA3321">
            <w:pPr>
              <w:spacing w:line="120" w:lineRule="exact"/>
              <w:rPr>
                <w:rFonts w:ascii="Arial Narrow" w:hAnsi="Arial Narrow"/>
                <w:iCs/>
                <w:sz w:val="18"/>
                <w:szCs w:val="18"/>
              </w:rPr>
            </w:pPr>
          </w:p>
          <w:p w:rsidR="007C3FE0" w:rsidRPr="007C3FE0" w:rsidRDefault="007C3FE0">
            <w:pPr>
              <w:spacing w:line="120" w:lineRule="exact"/>
              <w:rPr>
                <w:rFonts w:ascii="Arial Narrow" w:hAnsi="Arial Narrow"/>
                <w:iCs/>
                <w:sz w:val="18"/>
                <w:szCs w:val="18"/>
              </w:rPr>
            </w:pPr>
            <w:r>
              <w:rPr>
                <w:rFonts w:ascii="Arial Narrow" w:hAnsi="Arial Narrow"/>
                <w:iCs/>
                <w:sz w:val="18"/>
                <w:szCs w:val="18"/>
              </w:rPr>
              <w:t>x</w:t>
            </w:r>
          </w:p>
        </w:tc>
        <w:tc>
          <w:tcPr>
            <w:tcW w:w="540" w:type="dxa"/>
            <w:tcBorders>
              <w:top w:val="single" w:sz="7" w:space="0" w:color="000000"/>
              <w:left w:val="single" w:sz="7" w:space="0" w:color="000000"/>
              <w:bottom w:val="single" w:sz="12" w:space="0" w:color="auto"/>
              <w:right w:val="single" w:sz="7" w:space="0" w:color="000000"/>
            </w:tcBorders>
          </w:tcPr>
          <w:p w:rsidR="00AA3321" w:rsidRDefault="00AA3321">
            <w:pPr>
              <w:spacing w:line="120" w:lineRule="exact"/>
              <w:rPr>
                <w:rFonts w:ascii="Arial Narrow" w:hAnsi="Arial Narrow"/>
                <w:b/>
                <w:bCs/>
                <w:i/>
                <w:iCs/>
                <w:sz w:val="18"/>
                <w:szCs w:val="18"/>
              </w:rPr>
            </w:pPr>
          </w:p>
        </w:tc>
        <w:tc>
          <w:tcPr>
            <w:tcW w:w="7830" w:type="dxa"/>
            <w:tcBorders>
              <w:top w:val="single" w:sz="7" w:space="0" w:color="000000"/>
              <w:left w:val="single" w:sz="7" w:space="0" w:color="000000"/>
              <w:bottom w:val="single" w:sz="12" w:space="0" w:color="auto"/>
              <w:right w:val="single" w:sz="7" w:space="0" w:color="000000"/>
            </w:tcBorders>
          </w:tcPr>
          <w:p w:rsidR="00AA3321" w:rsidRDefault="00AA3321">
            <w:pPr>
              <w:spacing w:line="120" w:lineRule="exact"/>
              <w:rPr>
                <w:rFonts w:ascii="Arial Narrow" w:hAnsi="Arial Narrow"/>
                <w:b/>
                <w:bCs/>
                <w:i/>
                <w:iCs/>
                <w:sz w:val="18"/>
                <w:szCs w:val="18"/>
              </w:rPr>
            </w:pPr>
          </w:p>
        </w:tc>
      </w:tr>
      <w:tr w:rsidR="00AA3321">
        <w:tc>
          <w:tcPr>
            <w:tcW w:w="720" w:type="dxa"/>
            <w:tcBorders>
              <w:top w:val="single" w:sz="12" w:space="0" w:color="auto"/>
              <w:left w:val="single" w:sz="7" w:space="0" w:color="000000"/>
              <w:bottom w:val="single" w:sz="4" w:space="0" w:color="auto"/>
              <w:right w:val="single" w:sz="4" w:space="0" w:color="auto"/>
            </w:tcBorders>
          </w:tcPr>
          <w:p w:rsidR="00AA3321" w:rsidRDefault="00AA3321">
            <w:pPr>
              <w:spacing w:line="120" w:lineRule="exact"/>
              <w:rPr>
                <w:rFonts w:ascii="Arial Narrow" w:hAnsi="Arial Narrow"/>
                <w:szCs w:val="20"/>
              </w:rPr>
            </w:pPr>
          </w:p>
          <w:p w:rsidR="00AA3321" w:rsidRDefault="00AA3321">
            <w:pPr>
              <w:pStyle w:val="Heading2"/>
            </w:pPr>
            <w:r>
              <w:t>7</w:t>
            </w:r>
          </w:p>
        </w:tc>
        <w:tc>
          <w:tcPr>
            <w:tcW w:w="4500" w:type="dxa"/>
            <w:tcBorders>
              <w:top w:val="single" w:sz="12" w:space="0" w:color="auto"/>
              <w:left w:val="single" w:sz="4" w:space="0" w:color="auto"/>
              <w:bottom w:val="single" w:sz="4" w:space="0" w:color="auto"/>
              <w:right w:val="single" w:sz="7" w:space="0" w:color="000000"/>
            </w:tcBorders>
          </w:tcPr>
          <w:p w:rsidR="00AA3321" w:rsidRDefault="00AA3321">
            <w:pPr>
              <w:spacing w:line="120" w:lineRule="exact"/>
              <w:rPr>
                <w:rFonts w:ascii="Arial Narrow" w:hAnsi="Arial Narrow"/>
                <w:sz w:val="18"/>
                <w:szCs w:val="18"/>
              </w:rPr>
            </w:pPr>
          </w:p>
          <w:p w:rsidR="00AA3321" w:rsidRPr="0079137F" w:rsidRDefault="00AA3321">
            <w:pPr>
              <w:spacing w:after="58"/>
              <w:rPr>
                <w:rFonts w:ascii="Arial Narrow" w:hAnsi="Arial Narrow"/>
                <w:i/>
                <w:sz w:val="16"/>
                <w:szCs w:val="16"/>
              </w:rPr>
            </w:pPr>
            <w:r w:rsidRPr="0079137F">
              <w:rPr>
                <w:rFonts w:ascii="Arial Narrow" w:hAnsi="Arial Narrow"/>
                <w:i/>
                <w:sz w:val="16"/>
                <w:szCs w:val="16"/>
              </w:rPr>
              <w:t>Does the specialty adhere to the following examination procedures:</w:t>
            </w:r>
          </w:p>
        </w:tc>
        <w:tc>
          <w:tcPr>
            <w:tcW w:w="630" w:type="dxa"/>
            <w:tcBorders>
              <w:top w:val="single" w:sz="12" w:space="0" w:color="auto"/>
              <w:left w:val="single" w:sz="7" w:space="0" w:color="000000"/>
              <w:bottom w:val="single" w:sz="4" w:space="0" w:color="auto"/>
              <w:right w:val="single" w:sz="7" w:space="0" w:color="000000"/>
            </w:tcBorders>
            <w:shd w:val="clear" w:color="auto" w:fill="000000"/>
          </w:tcPr>
          <w:p w:rsidR="00AA3321" w:rsidRDefault="00AA3321">
            <w:pPr>
              <w:spacing w:line="120" w:lineRule="exact"/>
              <w:rPr>
                <w:rFonts w:ascii="Arial Narrow" w:hAnsi="Arial Narrow"/>
                <w:i/>
                <w:iCs/>
                <w:sz w:val="18"/>
                <w:szCs w:val="18"/>
              </w:rPr>
            </w:pPr>
          </w:p>
          <w:p w:rsidR="00AA3321" w:rsidRDefault="00AA3321">
            <w:pPr>
              <w:spacing w:after="58"/>
              <w:rPr>
                <w:rFonts w:ascii="Arial Narrow" w:hAnsi="Arial Narrow"/>
                <w:sz w:val="18"/>
                <w:szCs w:val="18"/>
              </w:rPr>
            </w:pPr>
          </w:p>
        </w:tc>
        <w:tc>
          <w:tcPr>
            <w:tcW w:w="540" w:type="dxa"/>
            <w:tcBorders>
              <w:top w:val="single" w:sz="12" w:space="0" w:color="auto"/>
              <w:left w:val="single" w:sz="7" w:space="0" w:color="000000"/>
              <w:bottom w:val="single" w:sz="4" w:space="0" w:color="auto"/>
              <w:right w:val="single" w:sz="7" w:space="0" w:color="000000"/>
            </w:tcBorders>
            <w:shd w:val="clear" w:color="auto" w:fill="000000"/>
          </w:tcPr>
          <w:p w:rsidR="00AA3321" w:rsidRDefault="00AA3321">
            <w:pPr>
              <w:spacing w:line="120" w:lineRule="exact"/>
              <w:rPr>
                <w:rFonts w:ascii="Arial Narrow" w:hAnsi="Arial Narrow"/>
                <w:b/>
                <w:bCs/>
                <w:i/>
                <w:iCs/>
                <w:sz w:val="18"/>
                <w:szCs w:val="18"/>
              </w:rPr>
            </w:pPr>
          </w:p>
          <w:p w:rsidR="00AA3321" w:rsidRDefault="00AA3321">
            <w:pPr>
              <w:spacing w:after="58"/>
              <w:rPr>
                <w:rFonts w:ascii="Arial Narrow" w:hAnsi="Arial Narrow"/>
                <w:b/>
                <w:bCs/>
                <w:i/>
                <w:iCs/>
                <w:sz w:val="18"/>
                <w:szCs w:val="18"/>
              </w:rPr>
            </w:pPr>
          </w:p>
        </w:tc>
        <w:tc>
          <w:tcPr>
            <w:tcW w:w="7830" w:type="dxa"/>
            <w:tcBorders>
              <w:top w:val="single" w:sz="12" w:space="0" w:color="auto"/>
              <w:left w:val="single" w:sz="7" w:space="0" w:color="000000"/>
              <w:bottom w:val="single" w:sz="4" w:space="0" w:color="auto"/>
              <w:right w:val="single" w:sz="7" w:space="0" w:color="000000"/>
            </w:tcBorders>
            <w:shd w:val="clear" w:color="auto" w:fill="000000"/>
          </w:tcPr>
          <w:p w:rsidR="00AA3321" w:rsidRDefault="00AA3321">
            <w:pPr>
              <w:spacing w:line="120" w:lineRule="exact"/>
              <w:rPr>
                <w:rFonts w:ascii="Arial Narrow" w:hAnsi="Arial Narrow"/>
                <w:b/>
                <w:bCs/>
                <w:i/>
                <w:iCs/>
                <w:sz w:val="18"/>
                <w:szCs w:val="18"/>
              </w:rPr>
            </w:pPr>
          </w:p>
          <w:p w:rsidR="00AA3321" w:rsidRDefault="00AA3321">
            <w:pPr>
              <w:spacing w:after="58"/>
              <w:rPr>
                <w:rFonts w:ascii="Arial Narrow" w:hAnsi="Arial Narrow"/>
                <w:sz w:val="18"/>
                <w:szCs w:val="18"/>
              </w:rPr>
            </w:pPr>
          </w:p>
        </w:tc>
      </w:tr>
      <w:tr w:rsidR="00AA3321">
        <w:tc>
          <w:tcPr>
            <w:tcW w:w="720" w:type="dxa"/>
            <w:tcBorders>
              <w:top w:val="single" w:sz="4" w:space="0" w:color="auto"/>
              <w:left w:val="single" w:sz="7" w:space="0" w:color="000000"/>
              <w:bottom w:val="single" w:sz="4" w:space="0" w:color="auto"/>
              <w:right w:val="single" w:sz="7" w:space="0" w:color="000000"/>
            </w:tcBorders>
          </w:tcPr>
          <w:p w:rsidR="00AA3321" w:rsidRDefault="00AA3321">
            <w:pPr>
              <w:spacing w:line="120" w:lineRule="exact"/>
              <w:rPr>
                <w:rFonts w:ascii="Arial Narrow" w:hAnsi="Arial Narrow"/>
                <w:b/>
                <w:bCs/>
                <w:i/>
                <w:iCs/>
                <w:sz w:val="18"/>
                <w:szCs w:val="18"/>
              </w:rPr>
            </w:pPr>
          </w:p>
          <w:p w:rsidR="00AA3321" w:rsidRDefault="00AA3321">
            <w:pPr>
              <w:pStyle w:val="Heading3"/>
              <w:jc w:val="left"/>
              <w:rPr>
                <w:szCs w:val="18"/>
              </w:rPr>
            </w:pPr>
            <w:r>
              <w:t>7a</w:t>
            </w:r>
          </w:p>
        </w:tc>
        <w:tc>
          <w:tcPr>
            <w:tcW w:w="4500" w:type="dxa"/>
            <w:tcBorders>
              <w:top w:val="single" w:sz="4" w:space="0" w:color="auto"/>
              <w:left w:val="single" w:sz="7" w:space="0" w:color="000000"/>
              <w:bottom w:val="single" w:sz="4" w:space="0" w:color="auto"/>
              <w:right w:val="single" w:sz="7" w:space="0" w:color="000000"/>
            </w:tcBorders>
          </w:tcPr>
          <w:p w:rsidR="00AA3321" w:rsidRDefault="00AA3321">
            <w:pPr>
              <w:spacing w:line="120" w:lineRule="exact"/>
              <w:rPr>
                <w:rFonts w:ascii="Arial Narrow" w:hAnsi="Arial Narrow"/>
                <w:sz w:val="18"/>
                <w:szCs w:val="18"/>
              </w:rPr>
            </w:pPr>
          </w:p>
          <w:p w:rsidR="00AA3321" w:rsidRDefault="00AA3321">
            <w:pPr>
              <w:spacing w:after="58"/>
              <w:rPr>
                <w:rFonts w:ascii="Arial Narrow" w:hAnsi="Arial Narrow"/>
                <w:sz w:val="18"/>
                <w:szCs w:val="18"/>
              </w:rPr>
            </w:pPr>
            <w:r>
              <w:rPr>
                <w:rFonts w:ascii="Arial Narrow" w:hAnsi="Arial Narrow"/>
                <w:i/>
                <w:iCs/>
                <w:sz w:val="16"/>
                <w:szCs w:val="16"/>
              </w:rPr>
              <w:t>All written and/or oral examinations must reflect the professional activities expected of the diplomate.</w:t>
            </w:r>
          </w:p>
        </w:tc>
        <w:tc>
          <w:tcPr>
            <w:tcW w:w="630" w:type="dxa"/>
            <w:tcBorders>
              <w:top w:val="single" w:sz="4" w:space="0" w:color="auto"/>
              <w:left w:val="single" w:sz="7" w:space="0" w:color="000000"/>
              <w:bottom w:val="single" w:sz="4" w:space="0" w:color="auto"/>
              <w:right w:val="single" w:sz="7" w:space="0" w:color="000000"/>
            </w:tcBorders>
          </w:tcPr>
          <w:p w:rsidR="00AA3321" w:rsidRDefault="00AA3321">
            <w:pPr>
              <w:spacing w:line="120" w:lineRule="exact"/>
              <w:rPr>
                <w:rFonts w:ascii="Arial Narrow" w:hAnsi="Arial Narrow"/>
                <w:sz w:val="18"/>
                <w:szCs w:val="18"/>
              </w:rPr>
            </w:pPr>
          </w:p>
          <w:p w:rsidR="00AA3321" w:rsidRDefault="007C3FE0">
            <w:pPr>
              <w:spacing w:after="58"/>
              <w:rPr>
                <w:rFonts w:ascii="Arial Narrow" w:hAnsi="Arial Narrow"/>
                <w:sz w:val="18"/>
                <w:szCs w:val="18"/>
              </w:rPr>
            </w:pPr>
            <w:r>
              <w:rPr>
                <w:rFonts w:ascii="Arial Narrow" w:hAnsi="Arial Narrow"/>
                <w:sz w:val="18"/>
                <w:szCs w:val="18"/>
              </w:rPr>
              <w:t>x</w:t>
            </w:r>
          </w:p>
        </w:tc>
        <w:tc>
          <w:tcPr>
            <w:tcW w:w="540" w:type="dxa"/>
            <w:tcBorders>
              <w:top w:val="single" w:sz="4" w:space="0" w:color="auto"/>
              <w:left w:val="single" w:sz="7" w:space="0" w:color="000000"/>
              <w:bottom w:val="single" w:sz="4" w:space="0" w:color="auto"/>
              <w:right w:val="single" w:sz="7" w:space="0" w:color="000000"/>
            </w:tcBorders>
          </w:tcPr>
          <w:p w:rsidR="00AA3321" w:rsidRDefault="00AA3321">
            <w:pPr>
              <w:spacing w:line="120" w:lineRule="exact"/>
              <w:rPr>
                <w:rFonts w:ascii="Arial Narrow" w:hAnsi="Arial Narrow"/>
                <w:b/>
                <w:bCs/>
                <w:i/>
                <w:iCs/>
                <w:sz w:val="18"/>
                <w:szCs w:val="18"/>
              </w:rPr>
            </w:pPr>
          </w:p>
          <w:p w:rsidR="00AA3321" w:rsidRDefault="00AA3321">
            <w:pPr>
              <w:spacing w:after="58"/>
              <w:rPr>
                <w:rFonts w:ascii="Arial Narrow" w:hAnsi="Arial Narrow"/>
                <w:b/>
                <w:bCs/>
                <w:i/>
                <w:iCs/>
                <w:sz w:val="18"/>
                <w:szCs w:val="18"/>
              </w:rPr>
            </w:pPr>
          </w:p>
        </w:tc>
        <w:tc>
          <w:tcPr>
            <w:tcW w:w="7830" w:type="dxa"/>
            <w:tcBorders>
              <w:top w:val="single" w:sz="4" w:space="0" w:color="auto"/>
              <w:left w:val="single" w:sz="7" w:space="0" w:color="000000"/>
              <w:bottom w:val="single" w:sz="4" w:space="0" w:color="auto"/>
              <w:right w:val="single" w:sz="7" w:space="0" w:color="000000"/>
            </w:tcBorders>
          </w:tcPr>
          <w:p w:rsidR="00AA3321" w:rsidRDefault="00AA3321">
            <w:pPr>
              <w:spacing w:line="120" w:lineRule="exact"/>
              <w:rPr>
                <w:rFonts w:ascii="Arial Narrow" w:hAnsi="Arial Narrow"/>
                <w:b/>
                <w:bCs/>
                <w:i/>
                <w:iCs/>
                <w:sz w:val="18"/>
                <w:szCs w:val="18"/>
              </w:rPr>
            </w:pPr>
          </w:p>
          <w:p w:rsidR="00AA3321" w:rsidRDefault="007C3FE0">
            <w:pPr>
              <w:spacing w:after="58"/>
              <w:rPr>
                <w:rFonts w:ascii="Arial Narrow" w:hAnsi="Arial Narrow"/>
                <w:sz w:val="18"/>
                <w:szCs w:val="18"/>
              </w:rPr>
            </w:pPr>
            <w:r>
              <w:rPr>
                <w:rFonts w:ascii="Arial Narrow" w:hAnsi="Arial Narrow"/>
                <w:sz w:val="18"/>
                <w:szCs w:val="18"/>
              </w:rPr>
              <w:t>Based on recent JTA</w:t>
            </w:r>
          </w:p>
        </w:tc>
      </w:tr>
      <w:tr w:rsidR="00AA3321">
        <w:tc>
          <w:tcPr>
            <w:tcW w:w="720" w:type="dxa"/>
            <w:tcBorders>
              <w:top w:val="single" w:sz="4" w:space="0" w:color="auto"/>
              <w:left w:val="single" w:sz="7" w:space="0" w:color="000000"/>
              <w:bottom w:val="single" w:sz="4" w:space="0" w:color="auto"/>
              <w:right w:val="single" w:sz="7" w:space="0" w:color="000000"/>
            </w:tcBorders>
          </w:tcPr>
          <w:p w:rsidR="00AA3321" w:rsidRDefault="00AA3321">
            <w:pPr>
              <w:spacing w:line="120" w:lineRule="exact"/>
              <w:rPr>
                <w:rFonts w:ascii="Arial Narrow" w:hAnsi="Arial Narrow"/>
                <w:b/>
                <w:bCs/>
                <w:i/>
                <w:iCs/>
                <w:sz w:val="16"/>
                <w:szCs w:val="18"/>
              </w:rPr>
            </w:pPr>
          </w:p>
          <w:p w:rsidR="00AA3321" w:rsidRDefault="00AA3321">
            <w:pPr>
              <w:pStyle w:val="Heading3"/>
              <w:jc w:val="left"/>
              <w:rPr>
                <w:sz w:val="18"/>
                <w:szCs w:val="18"/>
              </w:rPr>
            </w:pPr>
            <w:r>
              <w:t>7b</w:t>
            </w:r>
          </w:p>
        </w:tc>
        <w:tc>
          <w:tcPr>
            <w:tcW w:w="4500" w:type="dxa"/>
            <w:tcBorders>
              <w:top w:val="single" w:sz="4" w:space="0" w:color="auto"/>
              <w:left w:val="single" w:sz="7" w:space="0" w:color="000000"/>
              <w:bottom w:val="single" w:sz="4" w:space="0" w:color="auto"/>
              <w:right w:val="single" w:sz="7" w:space="0" w:color="000000"/>
            </w:tcBorders>
          </w:tcPr>
          <w:p w:rsidR="00AA3321" w:rsidRDefault="00AA3321">
            <w:pPr>
              <w:spacing w:line="120" w:lineRule="exact"/>
              <w:rPr>
                <w:rFonts w:ascii="Arial Narrow" w:hAnsi="Arial Narrow"/>
                <w:sz w:val="18"/>
                <w:szCs w:val="18"/>
              </w:rPr>
            </w:pPr>
          </w:p>
          <w:p w:rsidR="00AA3321" w:rsidRDefault="00AA3321">
            <w:pPr>
              <w:pStyle w:val="BodyText2"/>
              <w:rPr>
                <w:sz w:val="18"/>
              </w:rPr>
            </w:pPr>
            <w:r>
              <w:t>All candidates must receive a content outline (blueprint) of the exam and exam format prior to the exam.</w:t>
            </w:r>
          </w:p>
        </w:tc>
        <w:tc>
          <w:tcPr>
            <w:tcW w:w="630" w:type="dxa"/>
            <w:tcBorders>
              <w:top w:val="single" w:sz="4" w:space="0" w:color="auto"/>
              <w:left w:val="single" w:sz="7" w:space="0" w:color="000000"/>
              <w:bottom w:val="single" w:sz="4" w:space="0" w:color="auto"/>
              <w:right w:val="single" w:sz="7" w:space="0" w:color="000000"/>
            </w:tcBorders>
          </w:tcPr>
          <w:p w:rsidR="00AA3321" w:rsidRDefault="00AA3321">
            <w:pPr>
              <w:spacing w:line="120" w:lineRule="exact"/>
              <w:rPr>
                <w:rFonts w:ascii="Arial Narrow" w:hAnsi="Arial Narrow"/>
                <w:sz w:val="18"/>
                <w:szCs w:val="18"/>
              </w:rPr>
            </w:pPr>
          </w:p>
          <w:p w:rsidR="00AA3321" w:rsidRDefault="007C3FE0">
            <w:pPr>
              <w:spacing w:after="58"/>
              <w:rPr>
                <w:rFonts w:ascii="Arial Narrow" w:hAnsi="Arial Narrow"/>
                <w:sz w:val="18"/>
                <w:szCs w:val="18"/>
              </w:rPr>
            </w:pPr>
            <w:r>
              <w:rPr>
                <w:rFonts w:ascii="Arial Narrow" w:hAnsi="Arial Narrow"/>
                <w:sz w:val="18"/>
                <w:szCs w:val="18"/>
              </w:rPr>
              <w:t>x</w:t>
            </w:r>
          </w:p>
        </w:tc>
        <w:tc>
          <w:tcPr>
            <w:tcW w:w="540" w:type="dxa"/>
            <w:tcBorders>
              <w:top w:val="single" w:sz="4" w:space="0" w:color="auto"/>
              <w:left w:val="single" w:sz="7" w:space="0" w:color="000000"/>
              <w:bottom w:val="single" w:sz="4" w:space="0" w:color="auto"/>
              <w:right w:val="single" w:sz="7" w:space="0" w:color="000000"/>
            </w:tcBorders>
          </w:tcPr>
          <w:p w:rsidR="00AA3321" w:rsidRDefault="00AA3321">
            <w:pPr>
              <w:spacing w:line="120" w:lineRule="exact"/>
              <w:rPr>
                <w:rFonts w:ascii="Arial Narrow" w:hAnsi="Arial Narrow"/>
                <w:b/>
                <w:bCs/>
                <w:i/>
                <w:iCs/>
                <w:sz w:val="18"/>
                <w:szCs w:val="18"/>
              </w:rPr>
            </w:pPr>
          </w:p>
          <w:p w:rsidR="00AA3321" w:rsidRDefault="00AA3321">
            <w:pPr>
              <w:spacing w:after="58"/>
              <w:rPr>
                <w:rFonts w:ascii="Arial Narrow" w:hAnsi="Arial Narrow"/>
                <w:b/>
                <w:bCs/>
                <w:i/>
                <w:iCs/>
                <w:sz w:val="18"/>
                <w:szCs w:val="18"/>
              </w:rPr>
            </w:pPr>
          </w:p>
        </w:tc>
        <w:tc>
          <w:tcPr>
            <w:tcW w:w="7830" w:type="dxa"/>
            <w:tcBorders>
              <w:top w:val="single" w:sz="4" w:space="0" w:color="auto"/>
              <w:left w:val="single" w:sz="7" w:space="0" w:color="000000"/>
              <w:bottom w:val="single" w:sz="4" w:space="0" w:color="auto"/>
              <w:right w:val="single" w:sz="7" w:space="0" w:color="000000"/>
            </w:tcBorders>
          </w:tcPr>
          <w:p w:rsidR="00AA3321" w:rsidRDefault="00AA3321">
            <w:pPr>
              <w:spacing w:line="120" w:lineRule="exact"/>
              <w:rPr>
                <w:rFonts w:ascii="Arial Narrow" w:hAnsi="Arial Narrow"/>
                <w:b/>
                <w:bCs/>
                <w:i/>
                <w:iCs/>
                <w:sz w:val="18"/>
                <w:szCs w:val="18"/>
              </w:rPr>
            </w:pPr>
          </w:p>
          <w:p w:rsidR="00AA3321" w:rsidRDefault="00AA3321">
            <w:pPr>
              <w:spacing w:after="58"/>
              <w:rPr>
                <w:rFonts w:ascii="Arial Narrow" w:hAnsi="Arial Narrow"/>
                <w:sz w:val="18"/>
                <w:szCs w:val="18"/>
              </w:rPr>
            </w:pPr>
          </w:p>
        </w:tc>
      </w:tr>
      <w:tr w:rsidR="00AA3321">
        <w:tc>
          <w:tcPr>
            <w:tcW w:w="720" w:type="dxa"/>
            <w:tcBorders>
              <w:top w:val="single" w:sz="4" w:space="0" w:color="auto"/>
              <w:left w:val="single" w:sz="7" w:space="0" w:color="000000"/>
              <w:bottom w:val="single" w:sz="4" w:space="0" w:color="auto"/>
              <w:right w:val="single" w:sz="7" w:space="0" w:color="000000"/>
            </w:tcBorders>
          </w:tcPr>
          <w:p w:rsidR="00AA3321" w:rsidRDefault="00AA3321">
            <w:pPr>
              <w:spacing w:line="120" w:lineRule="exact"/>
              <w:rPr>
                <w:rFonts w:ascii="Arial Narrow" w:hAnsi="Arial Narrow"/>
                <w:b/>
                <w:bCs/>
                <w:i/>
                <w:iCs/>
                <w:sz w:val="18"/>
                <w:szCs w:val="18"/>
              </w:rPr>
            </w:pPr>
          </w:p>
          <w:p w:rsidR="00AA3321" w:rsidRDefault="00AA3321">
            <w:pPr>
              <w:pStyle w:val="Heading3"/>
              <w:jc w:val="left"/>
              <w:rPr>
                <w:sz w:val="18"/>
                <w:szCs w:val="18"/>
              </w:rPr>
            </w:pPr>
            <w:r>
              <w:t>7c</w:t>
            </w:r>
          </w:p>
        </w:tc>
        <w:tc>
          <w:tcPr>
            <w:tcW w:w="4500" w:type="dxa"/>
            <w:tcBorders>
              <w:top w:val="single" w:sz="4" w:space="0" w:color="auto"/>
              <w:left w:val="single" w:sz="7" w:space="0" w:color="000000"/>
              <w:bottom w:val="single" w:sz="4" w:space="0" w:color="auto"/>
              <w:right w:val="single" w:sz="7" w:space="0" w:color="000000"/>
            </w:tcBorders>
          </w:tcPr>
          <w:p w:rsidR="00AA3321" w:rsidRDefault="00AA3321">
            <w:pPr>
              <w:spacing w:line="120" w:lineRule="exact"/>
              <w:rPr>
                <w:rFonts w:ascii="Arial Narrow" w:hAnsi="Arial Narrow"/>
                <w:sz w:val="18"/>
                <w:szCs w:val="18"/>
              </w:rPr>
            </w:pPr>
          </w:p>
          <w:p w:rsidR="00AA3321" w:rsidRDefault="00AA3321">
            <w:pPr>
              <w:spacing w:after="58"/>
              <w:rPr>
                <w:rFonts w:ascii="Arial Narrow" w:hAnsi="Arial Narrow"/>
                <w:sz w:val="18"/>
                <w:szCs w:val="18"/>
              </w:rPr>
            </w:pPr>
            <w:r>
              <w:rPr>
                <w:rFonts w:ascii="Arial Narrow" w:hAnsi="Arial Narrow"/>
                <w:i/>
                <w:iCs/>
                <w:sz w:val="16"/>
                <w:szCs w:val="16"/>
              </w:rPr>
              <w:t>All candidates must be informed prior to the examination of the passing point, or if this is not determined in advance, the method of setting the passing point. The passing point may be adjusted lower but not higher after administering the exam.</w:t>
            </w:r>
          </w:p>
        </w:tc>
        <w:tc>
          <w:tcPr>
            <w:tcW w:w="630" w:type="dxa"/>
            <w:tcBorders>
              <w:top w:val="single" w:sz="4" w:space="0" w:color="auto"/>
              <w:left w:val="single" w:sz="7" w:space="0" w:color="000000"/>
              <w:bottom w:val="single" w:sz="4" w:space="0" w:color="auto"/>
              <w:right w:val="single" w:sz="7" w:space="0" w:color="000000"/>
            </w:tcBorders>
          </w:tcPr>
          <w:p w:rsidR="00AA3321" w:rsidRDefault="00AA3321">
            <w:pPr>
              <w:spacing w:line="120" w:lineRule="exact"/>
              <w:rPr>
                <w:rFonts w:ascii="Arial Narrow" w:hAnsi="Arial Narrow"/>
                <w:sz w:val="18"/>
                <w:szCs w:val="18"/>
              </w:rPr>
            </w:pPr>
          </w:p>
          <w:p w:rsidR="00AA3321" w:rsidRDefault="007C3FE0">
            <w:pPr>
              <w:spacing w:after="58"/>
              <w:rPr>
                <w:rFonts w:ascii="Arial Narrow" w:hAnsi="Arial Narrow"/>
                <w:sz w:val="18"/>
                <w:szCs w:val="18"/>
              </w:rPr>
            </w:pPr>
            <w:r>
              <w:rPr>
                <w:rFonts w:ascii="Arial Narrow" w:hAnsi="Arial Narrow"/>
                <w:sz w:val="18"/>
                <w:szCs w:val="18"/>
              </w:rPr>
              <w:t>x</w:t>
            </w:r>
          </w:p>
        </w:tc>
        <w:tc>
          <w:tcPr>
            <w:tcW w:w="540" w:type="dxa"/>
            <w:tcBorders>
              <w:top w:val="single" w:sz="4" w:space="0" w:color="auto"/>
              <w:left w:val="single" w:sz="7" w:space="0" w:color="000000"/>
              <w:bottom w:val="single" w:sz="4" w:space="0" w:color="auto"/>
              <w:right w:val="single" w:sz="7" w:space="0" w:color="000000"/>
            </w:tcBorders>
          </w:tcPr>
          <w:p w:rsidR="00AA3321" w:rsidRDefault="00AA3321">
            <w:pPr>
              <w:spacing w:line="120" w:lineRule="exact"/>
              <w:rPr>
                <w:rFonts w:ascii="Arial Narrow" w:hAnsi="Arial Narrow"/>
                <w:b/>
                <w:bCs/>
                <w:i/>
                <w:iCs/>
                <w:sz w:val="18"/>
                <w:szCs w:val="18"/>
              </w:rPr>
            </w:pPr>
          </w:p>
          <w:p w:rsidR="00AA3321" w:rsidRDefault="00AA3321">
            <w:pPr>
              <w:spacing w:after="58"/>
              <w:rPr>
                <w:rFonts w:ascii="Arial Narrow" w:hAnsi="Arial Narrow"/>
                <w:b/>
                <w:bCs/>
                <w:i/>
                <w:iCs/>
                <w:sz w:val="18"/>
                <w:szCs w:val="18"/>
              </w:rPr>
            </w:pPr>
          </w:p>
        </w:tc>
        <w:tc>
          <w:tcPr>
            <w:tcW w:w="7830" w:type="dxa"/>
            <w:tcBorders>
              <w:top w:val="single" w:sz="4" w:space="0" w:color="auto"/>
              <w:left w:val="single" w:sz="7" w:space="0" w:color="000000"/>
              <w:bottom w:val="single" w:sz="4" w:space="0" w:color="auto"/>
              <w:right w:val="single" w:sz="7" w:space="0" w:color="000000"/>
            </w:tcBorders>
          </w:tcPr>
          <w:p w:rsidR="00AA3321" w:rsidRDefault="00AA3321">
            <w:pPr>
              <w:spacing w:line="120" w:lineRule="exact"/>
              <w:rPr>
                <w:rFonts w:ascii="Arial Narrow" w:hAnsi="Arial Narrow"/>
                <w:b/>
                <w:bCs/>
                <w:i/>
                <w:iCs/>
                <w:sz w:val="18"/>
                <w:szCs w:val="18"/>
              </w:rPr>
            </w:pPr>
          </w:p>
          <w:p w:rsidR="00AA3321" w:rsidRDefault="00AA3321">
            <w:pPr>
              <w:spacing w:after="58"/>
              <w:rPr>
                <w:rFonts w:ascii="Arial Narrow" w:hAnsi="Arial Narrow"/>
                <w:sz w:val="18"/>
                <w:szCs w:val="18"/>
              </w:rPr>
            </w:pPr>
          </w:p>
        </w:tc>
      </w:tr>
      <w:tr w:rsidR="00AA3321">
        <w:tc>
          <w:tcPr>
            <w:tcW w:w="720" w:type="dxa"/>
            <w:tcBorders>
              <w:top w:val="single" w:sz="4" w:space="0" w:color="auto"/>
              <w:left w:val="single" w:sz="7" w:space="0" w:color="000000"/>
              <w:bottom w:val="single" w:sz="4" w:space="0" w:color="auto"/>
              <w:right w:val="single" w:sz="7" w:space="0" w:color="000000"/>
            </w:tcBorders>
          </w:tcPr>
          <w:p w:rsidR="00AA3321" w:rsidRDefault="00AA3321">
            <w:pPr>
              <w:spacing w:line="120" w:lineRule="exact"/>
              <w:rPr>
                <w:rFonts w:ascii="Arial Narrow" w:hAnsi="Arial Narrow"/>
                <w:b/>
                <w:bCs/>
                <w:i/>
                <w:iCs/>
                <w:sz w:val="18"/>
                <w:szCs w:val="18"/>
              </w:rPr>
            </w:pPr>
          </w:p>
          <w:p w:rsidR="00AA3321" w:rsidRDefault="00AA3321">
            <w:pPr>
              <w:pStyle w:val="Heading3"/>
              <w:jc w:val="left"/>
            </w:pPr>
            <w:r>
              <w:t>7d</w:t>
            </w:r>
          </w:p>
        </w:tc>
        <w:tc>
          <w:tcPr>
            <w:tcW w:w="4500" w:type="dxa"/>
            <w:tcBorders>
              <w:top w:val="single" w:sz="4" w:space="0" w:color="auto"/>
              <w:left w:val="single" w:sz="7" w:space="0" w:color="000000"/>
              <w:bottom w:val="single" w:sz="4" w:space="0" w:color="auto"/>
              <w:right w:val="single" w:sz="7" w:space="0" w:color="000000"/>
            </w:tcBorders>
          </w:tcPr>
          <w:p w:rsidR="00AA3321" w:rsidRDefault="00AA3321">
            <w:pPr>
              <w:spacing w:line="120" w:lineRule="exact"/>
              <w:rPr>
                <w:rFonts w:ascii="Arial Narrow" w:hAnsi="Arial Narrow"/>
                <w:sz w:val="16"/>
                <w:szCs w:val="16"/>
              </w:rPr>
            </w:pPr>
          </w:p>
          <w:p w:rsidR="00AA3321" w:rsidRDefault="00AA3321">
            <w:pPr>
              <w:spacing w:after="58"/>
              <w:rPr>
                <w:rFonts w:ascii="Arial Narrow" w:hAnsi="Arial Narrow"/>
                <w:i/>
                <w:iCs/>
                <w:sz w:val="18"/>
                <w:szCs w:val="18"/>
              </w:rPr>
            </w:pPr>
            <w:r>
              <w:rPr>
                <w:rFonts w:ascii="Arial Narrow" w:hAnsi="Arial Narrow"/>
                <w:i/>
                <w:iCs/>
                <w:sz w:val="16"/>
                <w:szCs w:val="16"/>
              </w:rPr>
              <w:t>Candidates who are not successful in the examination, including an oral examination, must upon request be provided with an explanation of the deficiencies that prevented their passing the examination.</w:t>
            </w:r>
          </w:p>
        </w:tc>
        <w:tc>
          <w:tcPr>
            <w:tcW w:w="630" w:type="dxa"/>
            <w:tcBorders>
              <w:top w:val="single" w:sz="4" w:space="0" w:color="auto"/>
              <w:left w:val="single" w:sz="7" w:space="0" w:color="000000"/>
              <w:bottom w:val="single" w:sz="4" w:space="0" w:color="auto"/>
              <w:right w:val="single" w:sz="7" w:space="0" w:color="000000"/>
            </w:tcBorders>
          </w:tcPr>
          <w:p w:rsidR="00AA3321" w:rsidRDefault="00AA3321">
            <w:pPr>
              <w:spacing w:line="120" w:lineRule="exact"/>
              <w:rPr>
                <w:rFonts w:ascii="Arial Narrow" w:hAnsi="Arial Narrow"/>
                <w:i/>
                <w:iCs/>
                <w:sz w:val="18"/>
                <w:szCs w:val="18"/>
              </w:rPr>
            </w:pPr>
          </w:p>
          <w:p w:rsidR="00AA3321" w:rsidRDefault="00AA3321">
            <w:pPr>
              <w:spacing w:after="58"/>
              <w:rPr>
                <w:rFonts w:ascii="Arial Narrow" w:hAnsi="Arial Narrow"/>
                <w:sz w:val="18"/>
                <w:szCs w:val="18"/>
              </w:rPr>
            </w:pPr>
          </w:p>
        </w:tc>
        <w:tc>
          <w:tcPr>
            <w:tcW w:w="540" w:type="dxa"/>
            <w:tcBorders>
              <w:top w:val="single" w:sz="4" w:space="0" w:color="auto"/>
              <w:left w:val="single" w:sz="7" w:space="0" w:color="000000"/>
              <w:bottom w:val="single" w:sz="4" w:space="0" w:color="auto"/>
              <w:right w:val="single" w:sz="7" w:space="0" w:color="000000"/>
            </w:tcBorders>
          </w:tcPr>
          <w:p w:rsidR="00AA3321" w:rsidRDefault="00AA3321">
            <w:pPr>
              <w:spacing w:line="120" w:lineRule="exact"/>
              <w:rPr>
                <w:rFonts w:ascii="Arial Narrow" w:hAnsi="Arial Narrow"/>
                <w:b/>
                <w:bCs/>
                <w:i/>
                <w:iCs/>
                <w:sz w:val="18"/>
                <w:szCs w:val="18"/>
              </w:rPr>
            </w:pPr>
          </w:p>
          <w:p w:rsidR="00AA3321" w:rsidRPr="007C3FE0" w:rsidRDefault="007C3FE0">
            <w:pPr>
              <w:spacing w:after="58"/>
              <w:rPr>
                <w:rFonts w:ascii="Arial Narrow" w:hAnsi="Arial Narrow"/>
                <w:bCs/>
                <w:iCs/>
                <w:sz w:val="18"/>
                <w:szCs w:val="18"/>
              </w:rPr>
            </w:pPr>
            <w:r>
              <w:rPr>
                <w:rFonts w:ascii="Arial Narrow" w:hAnsi="Arial Narrow"/>
                <w:bCs/>
                <w:iCs/>
                <w:sz w:val="18"/>
                <w:szCs w:val="18"/>
              </w:rPr>
              <w:t>x</w:t>
            </w:r>
          </w:p>
        </w:tc>
        <w:tc>
          <w:tcPr>
            <w:tcW w:w="7830" w:type="dxa"/>
            <w:tcBorders>
              <w:top w:val="single" w:sz="4" w:space="0" w:color="auto"/>
              <w:left w:val="single" w:sz="7" w:space="0" w:color="000000"/>
              <w:bottom w:val="single" w:sz="4" w:space="0" w:color="auto"/>
              <w:right w:val="single" w:sz="7" w:space="0" w:color="000000"/>
            </w:tcBorders>
          </w:tcPr>
          <w:p w:rsidR="00AA3321" w:rsidRDefault="00AA3321">
            <w:pPr>
              <w:spacing w:line="120" w:lineRule="exact"/>
              <w:rPr>
                <w:rFonts w:ascii="Arial Narrow" w:hAnsi="Arial Narrow"/>
                <w:b/>
                <w:bCs/>
                <w:i/>
                <w:iCs/>
                <w:sz w:val="18"/>
                <w:szCs w:val="18"/>
              </w:rPr>
            </w:pPr>
          </w:p>
          <w:p w:rsidR="00AA3321" w:rsidRDefault="007C3FE0">
            <w:pPr>
              <w:spacing w:after="58"/>
              <w:rPr>
                <w:rFonts w:ascii="Arial Narrow" w:hAnsi="Arial Narrow"/>
                <w:sz w:val="18"/>
                <w:szCs w:val="18"/>
              </w:rPr>
            </w:pPr>
            <w:r>
              <w:rPr>
                <w:rFonts w:ascii="Arial Narrow" w:hAnsi="Arial Narrow"/>
                <w:sz w:val="18"/>
                <w:szCs w:val="18"/>
              </w:rPr>
              <w:t>Example letter gave scores on the 3 parts of exam however did not provide details regarding deficiencies</w:t>
            </w:r>
          </w:p>
        </w:tc>
      </w:tr>
      <w:tr w:rsidR="00AA3321">
        <w:tc>
          <w:tcPr>
            <w:tcW w:w="720" w:type="dxa"/>
            <w:tcBorders>
              <w:top w:val="single" w:sz="4" w:space="0" w:color="auto"/>
              <w:left w:val="single" w:sz="7" w:space="0" w:color="000000"/>
              <w:bottom w:val="single" w:sz="4" w:space="0" w:color="auto"/>
              <w:right w:val="single" w:sz="7" w:space="0" w:color="000000"/>
            </w:tcBorders>
          </w:tcPr>
          <w:p w:rsidR="00AA3321" w:rsidRDefault="00AA3321">
            <w:pPr>
              <w:spacing w:line="120" w:lineRule="exact"/>
              <w:rPr>
                <w:rFonts w:ascii="Arial Narrow" w:hAnsi="Arial Narrow"/>
                <w:b/>
                <w:bCs/>
                <w:i/>
                <w:iCs/>
                <w:sz w:val="18"/>
                <w:szCs w:val="18"/>
              </w:rPr>
            </w:pPr>
          </w:p>
          <w:p w:rsidR="00AA3321" w:rsidRDefault="00AA3321">
            <w:pPr>
              <w:pStyle w:val="Heading3"/>
              <w:jc w:val="left"/>
            </w:pPr>
            <w:r>
              <w:t>7e</w:t>
            </w:r>
          </w:p>
        </w:tc>
        <w:tc>
          <w:tcPr>
            <w:tcW w:w="4500" w:type="dxa"/>
            <w:tcBorders>
              <w:top w:val="single" w:sz="4" w:space="0" w:color="auto"/>
              <w:left w:val="single" w:sz="7" w:space="0" w:color="000000"/>
              <w:bottom w:val="single" w:sz="4" w:space="0" w:color="auto"/>
              <w:right w:val="single" w:sz="7" w:space="0" w:color="000000"/>
            </w:tcBorders>
          </w:tcPr>
          <w:p w:rsidR="00AA3321" w:rsidRDefault="00AA3321">
            <w:pPr>
              <w:spacing w:line="120" w:lineRule="exact"/>
              <w:rPr>
                <w:rFonts w:ascii="Arial Narrow" w:hAnsi="Arial Narrow"/>
                <w:sz w:val="16"/>
                <w:szCs w:val="16"/>
              </w:rPr>
            </w:pPr>
          </w:p>
          <w:p w:rsidR="00AA3321" w:rsidRDefault="00AA3321">
            <w:pPr>
              <w:spacing w:after="58"/>
              <w:rPr>
                <w:rFonts w:ascii="Arial Narrow" w:hAnsi="Arial Narrow"/>
                <w:i/>
                <w:iCs/>
                <w:sz w:val="18"/>
                <w:szCs w:val="18"/>
              </w:rPr>
            </w:pPr>
            <w:r>
              <w:rPr>
                <w:rFonts w:ascii="Arial Narrow" w:hAnsi="Arial Narrow"/>
                <w:i/>
                <w:iCs/>
                <w:sz w:val="16"/>
                <w:szCs w:val="16"/>
              </w:rPr>
              <w:t xml:space="preserve">A reasonable time limit must be established (not to exceed </w:t>
            </w:r>
            <w:r w:rsidR="000F7712">
              <w:rPr>
                <w:rFonts w:ascii="Arial Narrow" w:hAnsi="Arial Narrow"/>
                <w:i/>
                <w:iCs/>
                <w:sz w:val="16"/>
                <w:szCs w:val="16"/>
              </w:rPr>
              <w:t>45</w:t>
            </w:r>
            <w:r>
              <w:rPr>
                <w:rFonts w:ascii="Arial Narrow" w:hAnsi="Arial Narrow"/>
                <w:i/>
                <w:iCs/>
                <w:sz w:val="16"/>
                <w:szCs w:val="16"/>
              </w:rPr>
              <w:t xml:space="preserve"> days) for providing candidates with the results of the examination.  A procedure for providing failed candidates with an explanation of their deficiencies must be established and published by the organization prior to the examination.</w:t>
            </w:r>
          </w:p>
        </w:tc>
        <w:tc>
          <w:tcPr>
            <w:tcW w:w="630" w:type="dxa"/>
            <w:tcBorders>
              <w:top w:val="single" w:sz="4" w:space="0" w:color="auto"/>
              <w:left w:val="single" w:sz="7" w:space="0" w:color="000000"/>
              <w:bottom w:val="single" w:sz="4" w:space="0" w:color="auto"/>
              <w:right w:val="single" w:sz="7" w:space="0" w:color="000000"/>
            </w:tcBorders>
          </w:tcPr>
          <w:p w:rsidR="00AA3321" w:rsidRDefault="00AA3321">
            <w:pPr>
              <w:spacing w:line="120" w:lineRule="exact"/>
              <w:rPr>
                <w:rFonts w:ascii="Arial Narrow" w:hAnsi="Arial Narrow"/>
                <w:i/>
                <w:iCs/>
                <w:sz w:val="18"/>
                <w:szCs w:val="18"/>
              </w:rPr>
            </w:pPr>
          </w:p>
          <w:p w:rsidR="00AA3321" w:rsidRDefault="007C3FE0">
            <w:pPr>
              <w:spacing w:after="58"/>
              <w:rPr>
                <w:rFonts w:ascii="Arial Narrow" w:hAnsi="Arial Narrow"/>
                <w:sz w:val="18"/>
                <w:szCs w:val="18"/>
              </w:rPr>
            </w:pPr>
            <w:r>
              <w:rPr>
                <w:rFonts w:ascii="Arial Narrow" w:hAnsi="Arial Narrow"/>
                <w:sz w:val="18"/>
                <w:szCs w:val="18"/>
              </w:rPr>
              <w:t>x</w:t>
            </w:r>
          </w:p>
        </w:tc>
        <w:tc>
          <w:tcPr>
            <w:tcW w:w="540" w:type="dxa"/>
            <w:tcBorders>
              <w:top w:val="single" w:sz="4" w:space="0" w:color="auto"/>
              <w:left w:val="single" w:sz="7" w:space="0" w:color="000000"/>
              <w:bottom w:val="single" w:sz="4" w:space="0" w:color="auto"/>
              <w:right w:val="single" w:sz="7" w:space="0" w:color="000000"/>
            </w:tcBorders>
          </w:tcPr>
          <w:p w:rsidR="00AA3321" w:rsidRDefault="00AA3321">
            <w:pPr>
              <w:spacing w:line="120" w:lineRule="exact"/>
              <w:rPr>
                <w:rFonts w:ascii="Arial Narrow" w:hAnsi="Arial Narrow"/>
                <w:b/>
                <w:bCs/>
                <w:i/>
                <w:iCs/>
                <w:sz w:val="18"/>
                <w:szCs w:val="18"/>
              </w:rPr>
            </w:pPr>
          </w:p>
          <w:p w:rsidR="00AA3321" w:rsidRDefault="00AA3321">
            <w:pPr>
              <w:spacing w:after="58"/>
              <w:rPr>
                <w:rFonts w:ascii="Arial Narrow" w:hAnsi="Arial Narrow"/>
                <w:b/>
                <w:bCs/>
                <w:i/>
                <w:iCs/>
                <w:sz w:val="18"/>
                <w:szCs w:val="18"/>
              </w:rPr>
            </w:pPr>
          </w:p>
        </w:tc>
        <w:tc>
          <w:tcPr>
            <w:tcW w:w="7830" w:type="dxa"/>
            <w:tcBorders>
              <w:top w:val="single" w:sz="4" w:space="0" w:color="auto"/>
              <w:left w:val="single" w:sz="7" w:space="0" w:color="000000"/>
              <w:bottom w:val="single" w:sz="4" w:space="0" w:color="auto"/>
              <w:right w:val="single" w:sz="7" w:space="0" w:color="000000"/>
            </w:tcBorders>
          </w:tcPr>
          <w:p w:rsidR="00AA3321" w:rsidRDefault="00AA3321">
            <w:pPr>
              <w:spacing w:line="120" w:lineRule="exact"/>
              <w:rPr>
                <w:rFonts w:ascii="Arial Narrow" w:hAnsi="Arial Narrow"/>
                <w:b/>
                <w:bCs/>
                <w:i/>
                <w:iCs/>
                <w:sz w:val="18"/>
                <w:szCs w:val="18"/>
              </w:rPr>
            </w:pPr>
          </w:p>
          <w:p w:rsidR="00AA3321" w:rsidRDefault="00AA3321">
            <w:pPr>
              <w:spacing w:after="58"/>
              <w:rPr>
                <w:rFonts w:ascii="Arial Narrow" w:hAnsi="Arial Narrow"/>
                <w:sz w:val="18"/>
                <w:szCs w:val="18"/>
              </w:rPr>
            </w:pPr>
          </w:p>
        </w:tc>
      </w:tr>
      <w:tr w:rsidR="00AA3321">
        <w:trPr>
          <w:trHeight w:val="720"/>
        </w:trPr>
        <w:tc>
          <w:tcPr>
            <w:tcW w:w="720" w:type="dxa"/>
            <w:tcBorders>
              <w:top w:val="single" w:sz="4" w:space="0" w:color="auto"/>
              <w:left w:val="single" w:sz="7" w:space="0" w:color="000000"/>
              <w:bottom w:val="single" w:sz="12" w:space="0" w:color="auto"/>
              <w:right w:val="single" w:sz="7" w:space="0" w:color="000000"/>
            </w:tcBorders>
          </w:tcPr>
          <w:p w:rsidR="00AA3321" w:rsidRDefault="00AA3321">
            <w:pPr>
              <w:spacing w:line="120" w:lineRule="exact"/>
              <w:rPr>
                <w:rFonts w:ascii="Arial Narrow" w:hAnsi="Arial Narrow"/>
                <w:b/>
                <w:bCs/>
                <w:i/>
                <w:iCs/>
                <w:sz w:val="18"/>
                <w:szCs w:val="18"/>
              </w:rPr>
            </w:pPr>
          </w:p>
          <w:p w:rsidR="00AA3321" w:rsidRDefault="00AA3321">
            <w:pPr>
              <w:pStyle w:val="Heading3"/>
              <w:jc w:val="left"/>
            </w:pPr>
            <w:r>
              <w:t>7f</w:t>
            </w:r>
          </w:p>
        </w:tc>
        <w:tc>
          <w:tcPr>
            <w:tcW w:w="4500" w:type="dxa"/>
            <w:tcBorders>
              <w:top w:val="single" w:sz="4" w:space="0" w:color="auto"/>
              <w:left w:val="single" w:sz="7" w:space="0" w:color="000000"/>
              <w:bottom w:val="single" w:sz="12" w:space="0" w:color="auto"/>
              <w:right w:val="single" w:sz="7" w:space="0" w:color="000000"/>
            </w:tcBorders>
          </w:tcPr>
          <w:p w:rsidR="00AA3321" w:rsidRDefault="00AA3321">
            <w:pPr>
              <w:spacing w:line="120" w:lineRule="exact"/>
              <w:rPr>
                <w:rFonts w:ascii="Arial Narrow" w:hAnsi="Arial Narrow"/>
                <w:sz w:val="16"/>
                <w:szCs w:val="16"/>
              </w:rPr>
            </w:pPr>
          </w:p>
          <w:p w:rsidR="00AA3321" w:rsidRDefault="00AA3321">
            <w:pPr>
              <w:spacing w:after="58"/>
              <w:rPr>
                <w:rFonts w:ascii="Arial Narrow" w:hAnsi="Arial Narrow"/>
                <w:i/>
                <w:iCs/>
                <w:sz w:val="18"/>
                <w:szCs w:val="18"/>
              </w:rPr>
            </w:pPr>
            <w:r>
              <w:rPr>
                <w:rFonts w:ascii="Arial Narrow" w:hAnsi="Arial Narrow"/>
                <w:i/>
                <w:iCs/>
                <w:sz w:val="16"/>
              </w:rPr>
              <w:t>Exam results must be sent to all candidates on the same day.  All candidates must be informed of their remaining eligibility and reapplication procedures</w:t>
            </w:r>
            <w:r>
              <w:rPr>
                <w:rFonts w:ascii="Arial Narrow" w:hAnsi="Arial Narrow"/>
                <w:i/>
                <w:iCs/>
                <w:sz w:val="16"/>
                <w:szCs w:val="16"/>
              </w:rPr>
              <w:t>.</w:t>
            </w:r>
          </w:p>
        </w:tc>
        <w:tc>
          <w:tcPr>
            <w:tcW w:w="630" w:type="dxa"/>
            <w:tcBorders>
              <w:top w:val="single" w:sz="4" w:space="0" w:color="auto"/>
              <w:left w:val="single" w:sz="7" w:space="0" w:color="000000"/>
              <w:bottom w:val="single" w:sz="12" w:space="0" w:color="auto"/>
              <w:right w:val="single" w:sz="7" w:space="0" w:color="000000"/>
            </w:tcBorders>
          </w:tcPr>
          <w:p w:rsidR="00AA3321" w:rsidRDefault="00AA3321">
            <w:pPr>
              <w:spacing w:line="120" w:lineRule="exact"/>
              <w:rPr>
                <w:rFonts w:ascii="Arial Narrow" w:hAnsi="Arial Narrow"/>
                <w:sz w:val="18"/>
                <w:szCs w:val="18"/>
              </w:rPr>
            </w:pPr>
          </w:p>
          <w:p w:rsidR="00AA3321" w:rsidRDefault="00AA3321">
            <w:pPr>
              <w:spacing w:line="120" w:lineRule="exact"/>
              <w:rPr>
                <w:rFonts w:ascii="Arial Narrow" w:hAnsi="Arial Narrow"/>
                <w:sz w:val="18"/>
                <w:szCs w:val="18"/>
              </w:rPr>
            </w:pPr>
          </w:p>
          <w:p w:rsidR="00AA3321" w:rsidRDefault="007C3FE0">
            <w:pPr>
              <w:spacing w:line="120" w:lineRule="exact"/>
              <w:rPr>
                <w:rFonts w:ascii="Arial Narrow" w:hAnsi="Arial Narrow"/>
                <w:sz w:val="18"/>
                <w:szCs w:val="18"/>
              </w:rPr>
            </w:pPr>
            <w:r>
              <w:rPr>
                <w:rFonts w:ascii="Arial Narrow" w:hAnsi="Arial Narrow"/>
                <w:sz w:val="18"/>
                <w:szCs w:val="18"/>
              </w:rPr>
              <w:t>x</w:t>
            </w:r>
          </w:p>
          <w:p w:rsidR="00AA3321" w:rsidRDefault="00AA3321">
            <w:pPr>
              <w:spacing w:line="120" w:lineRule="exact"/>
              <w:rPr>
                <w:rFonts w:ascii="Arial Narrow" w:hAnsi="Arial Narrow"/>
                <w:sz w:val="18"/>
                <w:szCs w:val="18"/>
              </w:rPr>
            </w:pPr>
          </w:p>
        </w:tc>
        <w:tc>
          <w:tcPr>
            <w:tcW w:w="540" w:type="dxa"/>
            <w:tcBorders>
              <w:top w:val="single" w:sz="4" w:space="0" w:color="auto"/>
              <w:left w:val="single" w:sz="7" w:space="0" w:color="000000"/>
              <w:bottom w:val="single" w:sz="12" w:space="0" w:color="auto"/>
              <w:right w:val="single" w:sz="7" w:space="0" w:color="000000"/>
            </w:tcBorders>
          </w:tcPr>
          <w:p w:rsidR="00AA3321" w:rsidRDefault="00AA3321">
            <w:pPr>
              <w:spacing w:line="120" w:lineRule="exact"/>
              <w:rPr>
                <w:rFonts w:ascii="Arial Narrow" w:hAnsi="Arial Narrow"/>
                <w:b/>
                <w:bCs/>
                <w:i/>
                <w:iCs/>
                <w:sz w:val="18"/>
                <w:szCs w:val="18"/>
              </w:rPr>
            </w:pPr>
          </w:p>
          <w:p w:rsidR="00AA3321" w:rsidRDefault="00AA3321">
            <w:pPr>
              <w:spacing w:line="120" w:lineRule="exact"/>
              <w:rPr>
                <w:rFonts w:ascii="Arial Narrow" w:hAnsi="Arial Narrow"/>
                <w:b/>
                <w:bCs/>
                <w:i/>
                <w:iCs/>
                <w:sz w:val="18"/>
                <w:szCs w:val="18"/>
              </w:rPr>
            </w:pPr>
          </w:p>
          <w:p w:rsidR="00AA3321" w:rsidRDefault="00AA3321">
            <w:pPr>
              <w:spacing w:line="120" w:lineRule="exact"/>
              <w:rPr>
                <w:rFonts w:ascii="Arial Narrow" w:hAnsi="Arial Narrow"/>
                <w:b/>
                <w:bCs/>
                <w:i/>
                <w:iCs/>
                <w:sz w:val="18"/>
                <w:szCs w:val="18"/>
              </w:rPr>
            </w:pPr>
          </w:p>
          <w:p w:rsidR="00AA3321" w:rsidRDefault="00AA3321">
            <w:pPr>
              <w:spacing w:line="120" w:lineRule="exact"/>
              <w:rPr>
                <w:rFonts w:ascii="Arial Narrow" w:hAnsi="Arial Narrow"/>
                <w:b/>
                <w:bCs/>
                <w:i/>
                <w:iCs/>
                <w:sz w:val="18"/>
                <w:szCs w:val="18"/>
              </w:rPr>
            </w:pPr>
          </w:p>
        </w:tc>
        <w:tc>
          <w:tcPr>
            <w:tcW w:w="7830" w:type="dxa"/>
            <w:tcBorders>
              <w:top w:val="single" w:sz="4" w:space="0" w:color="auto"/>
              <w:left w:val="single" w:sz="7" w:space="0" w:color="000000"/>
              <w:bottom w:val="single" w:sz="12" w:space="0" w:color="auto"/>
              <w:right w:val="single" w:sz="7" w:space="0" w:color="000000"/>
            </w:tcBorders>
          </w:tcPr>
          <w:p w:rsidR="00AA3321" w:rsidRDefault="00AA3321">
            <w:pPr>
              <w:spacing w:line="120" w:lineRule="exact"/>
              <w:rPr>
                <w:rFonts w:ascii="Arial Narrow" w:hAnsi="Arial Narrow"/>
                <w:sz w:val="18"/>
                <w:szCs w:val="18"/>
              </w:rPr>
            </w:pPr>
          </w:p>
        </w:tc>
      </w:tr>
      <w:tr w:rsidR="00AA3321">
        <w:trPr>
          <w:trHeight w:val="715"/>
        </w:trPr>
        <w:tc>
          <w:tcPr>
            <w:tcW w:w="720" w:type="dxa"/>
            <w:tcBorders>
              <w:top w:val="single" w:sz="12" w:space="0" w:color="auto"/>
              <w:left w:val="single" w:sz="7" w:space="0" w:color="000000"/>
              <w:bottom w:val="single" w:sz="12" w:space="0" w:color="auto"/>
              <w:right w:val="single" w:sz="7" w:space="0" w:color="000000"/>
            </w:tcBorders>
          </w:tcPr>
          <w:p w:rsidR="00AA3321" w:rsidRDefault="00AA3321">
            <w:pPr>
              <w:spacing w:line="120" w:lineRule="exact"/>
              <w:rPr>
                <w:rFonts w:ascii="Arial Narrow" w:hAnsi="Arial Narrow"/>
                <w:szCs w:val="20"/>
              </w:rPr>
            </w:pPr>
          </w:p>
          <w:p w:rsidR="00AA3321" w:rsidRDefault="00AA3321">
            <w:pPr>
              <w:pStyle w:val="Heading2"/>
            </w:pPr>
            <w:r>
              <w:t>8</w:t>
            </w:r>
          </w:p>
        </w:tc>
        <w:tc>
          <w:tcPr>
            <w:tcW w:w="4500" w:type="dxa"/>
            <w:tcBorders>
              <w:top w:val="single" w:sz="12" w:space="0" w:color="auto"/>
              <w:left w:val="single" w:sz="7" w:space="0" w:color="000000"/>
              <w:bottom w:val="single" w:sz="12" w:space="0" w:color="auto"/>
              <w:right w:val="single" w:sz="7" w:space="0" w:color="000000"/>
            </w:tcBorders>
          </w:tcPr>
          <w:p w:rsidR="00AA3321" w:rsidRDefault="00AA3321">
            <w:pPr>
              <w:spacing w:line="120" w:lineRule="exact"/>
              <w:rPr>
                <w:rFonts w:ascii="Arial Narrow" w:hAnsi="Arial Narrow"/>
                <w:sz w:val="18"/>
                <w:szCs w:val="18"/>
              </w:rPr>
            </w:pPr>
          </w:p>
          <w:p w:rsidR="00AA3321" w:rsidRDefault="00AA3321">
            <w:pPr>
              <w:spacing w:after="58"/>
              <w:rPr>
                <w:rFonts w:ascii="Arial Narrow" w:hAnsi="Arial Narrow"/>
                <w:sz w:val="18"/>
                <w:szCs w:val="18"/>
              </w:rPr>
            </w:pPr>
            <w:r>
              <w:rPr>
                <w:rFonts w:ascii="Arial Narrow" w:hAnsi="Arial Narrow"/>
                <w:sz w:val="18"/>
                <w:szCs w:val="18"/>
              </w:rPr>
              <w:t>Avoid personal conflict, or the appearance of conflict, that could affect results of examinations?</w:t>
            </w:r>
          </w:p>
        </w:tc>
        <w:tc>
          <w:tcPr>
            <w:tcW w:w="630" w:type="dxa"/>
            <w:tcBorders>
              <w:top w:val="single" w:sz="12" w:space="0" w:color="auto"/>
              <w:left w:val="single" w:sz="7" w:space="0" w:color="000000"/>
              <w:bottom w:val="single" w:sz="12" w:space="0" w:color="auto"/>
              <w:right w:val="single" w:sz="7" w:space="0" w:color="000000"/>
            </w:tcBorders>
          </w:tcPr>
          <w:p w:rsidR="00AA3321" w:rsidRDefault="00AA3321">
            <w:pPr>
              <w:rPr>
                <w:rFonts w:ascii="Arial Narrow" w:hAnsi="Arial Narrow"/>
                <w:sz w:val="18"/>
                <w:szCs w:val="18"/>
              </w:rPr>
            </w:pPr>
          </w:p>
          <w:p w:rsidR="007C3FE0" w:rsidRDefault="007C3FE0">
            <w:pPr>
              <w:rPr>
                <w:rFonts w:ascii="Arial Narrow" w:hAnsi="Arial Narrow"/>
                <w:sz w:val="18"/>
                <w:szCs w:val="18"/>
              </w:rPr>
            </w:pPr>
            <w:r>
              <w:rPr>
                <w:rFonts w:ascii="Arial Narrow" w:hAnsi="Arial Narrow"/>
                <w:sz w:val="18"/>
                <w:szCs w:val="18"/>
              </w:rPr>
              <w:t>x</w:t>
            </w:r>
          </w:p>
        </w:tc>
        <w:tc>
          <w:tcPr>
            <w:tcW w:w="540" w:type="dxa"/>
            <w:tcBorders>
              <w:top w:val="single" w:sz="12" w:space="0" w:color="auto"/>
              <w:left w:val="single" w:sz="7" w:space="0" w:color="000000"/>
              <w:bottom w:val="single" w:sz="12" w:space="0" w:color="auto"/>
              <w:right w:val="single" w:sz="7" w:space="0" w:color="000000"/>
            </w:tcBorders>
          </w:tcPr>
          <w:p w:rsidR="00AA3321" w:rsidRDefault="00AA3321">
            <w:pPr>
              <w:rPr>
                <w:rFonts w:ascii="Arial Narrow" w:hAnsi="Arial Narrow"/>
                <w:sz w:val="18"/>
                <w:szCs w:val="18"/>
              </w:rPr>
            </w:pPr>
          </w:p>
        </w:tc>
        <w:tc>
          <w:tcPr>
            <w:tcW w:w="7830" w:type="dxa"/>
            <w:tcBorders>
              <w:top w:val="single" w:sz="12" w:space="0" w:color="auto"/>
              <w:left w:val="single" w:sz="7" w:space="0" w:color="000000"/>
              <w:bottom w:val="single" w:sz="12" w:space="0" w:color="auto"/>
              <w:right w:val="single" w:sz="7" w:space="0" w:color="000000"/>
            </w:tcBorders>
          </w:tcPr>
          <w:p w:rsidR="00AA3321" w:rsidRDefault="00AA3321">
            <w:pPr>
              <w:rPr>
                <w:rFonts w:ascii="Arial Narrow" w:hAnsi="Arial Narrow"/>
                <w:sz w:val="18"/>
                <w:szCs w:val="18"/>
              </w:rPr>
            </w:pPr>
          </w:p>
        </w:tc>
      </w:tr>
    </w:tbl>
    <w:p w:rsidR="00AA3321" w:rsidRDefault="00EE1F4D">
      <w:pPr>
        <w:rPr>
          <w:rFonts w:ascii="Arial Narrow" w:hAnsi="Arial Narrow"/>
          <w:b/>
          <w:bCs/>
          <w:sz w:val="18"/>
          <w:szCs w:val="18"/>
        </w:rPr>
      </w:pPr>
      <w:r>
        <w:br w:type="page"/>
      </w:r>
    </w:p>
    <w:p w:rsidR="00AA3321" w:rsidRDefault="00AA3321">
      <w:pPr>
        <w:rPr>
          <w:rFonts w:ascii="Arial Narrow" w:hAnsi="Arial Narrow"/>
          <w:b/>
          <w:bCs/>
          <w:sz w:val="18"/>
          <w:szCs w:val="18"/>
        </w:rPr>
        <w:sectPr w:rsidR="00AA3321">
          <w:endnotePr>
            <w:numFmt w:val="decimal"/>
          </w:endnotePr>
          <w:pgSz w:w="15840" w:h="12240" w:orient="landscape"/>
          <w:pgMar w:top="270" w:right="360" w:bottom="360" w:left="360" w:header="720" w:footer="360" w:gutter="0"/>
          <w:cols w:space="720"/>
          <w:noEndnote/>
        </w:sectPr>
      </w:pPr>
    </w:p>
    <w:p w:rsidR="00AA3321" w:rsidRDefault="00AA3321" w:rsidP="00647455">
      <w:pPr>
        <w:rPr>
          <w:rFonts w:ascii="Arial Narrow" w:hAnsi="Arial Narrow"/>
          <w:b/>
          <w:bCs/>
          <w:sz w:val="18"/>
          <w:szCs w:val="18"/>
        </w:rPr>
      </w:pPr>
    </w:p>
    <w:tbl>
      <w:tblPr>
        <w:tblW w:w="0" w:type="auto"/>
        <w:tblInd w:w="120" w:type="dxa"/>
        <w:tblLayout w:type="fixed"/>
        <w:tblCellMar>
          <w:left w:w="120" w:type="dxa"/>
          <w:right w:w="120" w:type="dxa"/>
        </w:tblCellMar>
        <w:tblLook w:val="0000" w:firstRow="0" w:lastRow="0" w:firstColumn="0" w:lastColumn="0" w:noHBand="0" w:noVBand="0"/>
      </w:tblPr>
      <w:tblGrid>
        <w:gridCol w:w="720"/>
        <w:gridCol w:w="4500"/>
        <w:gridCol w:w="630"/>
        <w:gridCol w:w="540"/>
        <w:gridCol w:w="7830"/>
      </w:tblGrid>
      <w:tr w:rsidR="00AA3321">
        <w:tc>
          <w:tcPr>
            <w:tcW w:w="720" w:type="dxa"/>
            <w:tcBorders>
              <w:top w:val="single" w:sz="7" w:space="0" w:color="000000"/>
              <w:left w:val="single" w:sz="7" w:space="0" w:color="000000"/>
              <w:bottom w:val="single" w:sz="7" w:space="0" w:color="000000"/>
              <w:right w:val="single" w:sz="7" w:space="0" w:color="000000"/>
            </w:tcBorders>
            <w:shd w:val="solid" w:color="C0C0C0" w:fill="FFFFFF"/>
          </w:tcPr>
          <w:p w:rsidR="00AA3321" w:rsidRDefault="00AA3321">
            <w:pPr>
              <w:spacing w:line="120" w:lineRule="exact"/>
              <w:rPr>
                <w:rFonts w:ascii="Arial" w:hAnsi="Arial" w:cs="Arial"/>
                <w:b/>
                <w:bCs/>
                <w:sz w:val="18"/>
                <w:szCs w:val="18"/>
              </w:rPr>
            </w:pPr>
          </w:p>
          <w:p w:rsidR="00AA3321" w:rsidRDefault="00AA3321">
            <w:pPr>
              <w:spacing w:after="58"/>
              <w:rPr>
                <w:rFonts w:ascii="Arial" w:hAnsi="Arial" w:cs="Arial"/>
                <w:b/>
                <w:bCs/>
                <w:sz w:val="18"/>
                <w:szCs w:val="18"/>
              </w:rPr>
            </w:pPr>
          </w:p>
        </w:tc>
        <w:tc>
          <w:tcPr>
            <w:tcW w:w="4500" w:type="dxa"/>
            <w:tcBorders>
              <w:top w:val="single" w:sz="7" w:space="0" w:color="000000"/>
              <w:left w:val="single" w:sz="7" w:space="0" w:color="000000"/>
              <w:bottom w:val="single" w:sz="7" w:space="0" w:color="000000"/>
              <w:right w:val="single" w:sz="7" w:space="0" w:color="000000"/>
            </w:tcBorders>
            <w:shd w:val="solid" w:color="C0C0C0" w:fill="FFFFFF"/>
          </w:tcPr>
          <w:p w:rsidR="00AA3321" w:rsidRDefault="00AA3321">
            <w:pPr>
              <w:spacing w:line="120" w:lineRule="exact"/>
              <w:rPr>
                <w:rFonts w:ascii="Arial" w:hAnsi="Arial" w:cs="Arial"/>
                <w:b/>
                <w:bCs/>
                <w:sz w:val="18"/>
                <w:szCs w:val="18"/>
              </w:rPr>
            </w:pPr>
          </w:p>
          <w:p w:rsidR="00AA3321" w:rsidRDefault="00AA3321">
            <w:pPr>
              <w:spacing w:after="58"/>
              <w:rPr>
                <w:rFonts w:ascii="Arial" w:hAnsi="Arial" w:cs="Arial"/>
                <w:b/>
                <w:bCs/>
                <w:i/>
                <w:iCs/>
                <w:sz w:val="18"/>
                <w:szCs w:val="18"/>
              </w:rPr>
            </w:pPr>
            <w:r>
              <w:rPr>
                <w:rFonts w:ascii="Arial" w:hAnsi="Arial" w:cs="Arial"/>
                <w:b/>
                <w:bCs/>
                <w:i/>
                <w:iCs/>
                <w:sz w:val="18"/>
                <w:szCs w:val="18"/>
              </w:rPr>
              <w:t>Questions</w:t>
            </w:r>
          </w:p>
        </w:tc>
        <w:tc>
          <w:tcPr>
            <w:tcW w:w="630" w:type="dxa"/>
            <w:tcBorders>
              <w:top w:val="single" w:sz="7" w:space="0" w:color="000000"/>
              <w:left w:val="single" w:sz="7" w:space="0" w:color="000000"/>
              <w:bottom w:val="single" w:sz="7" w:space="0" w:color="000000"/>
              <w:right w:val="single" w:sz="7" w:space="0" w:color="000000"/>
            </w:tcBorders>
            <w:shd w:val="solid" w:color="C0C0C0" w:fill="FFFFFF"/>
          </w:tcPr>
          <w:p w:rsidR="00AA3321" w:rsidRDefault="00AA3321">
            <w:pPr>
              <w:spacing w:line="120" w:lineRule="exact"/>
              <w:rPr>
                <w:rFonts w:ascii="Arial" w:hAnsi="Arial" w:cs="Arial"/>
                <w:b/>
                <w:bCs/>
                <w:i/>
                <w:iCs/>
                <w:sz w:val="18"/>
                <w:szCs w:val="18"/>
              </w:rPr>
            </w:pPr>
          </w:p>
          <w:p w:rsidR="00AA3321" w:rsidRDefault="00AA3321">
            <w:pPr>
              <w:spacing w:after="58"/>
              <w:rPr>
                <w:rFonts w:ascii="Arial" w:hAnsi="Arial" w:cs="Arial"/>
                <w:b/>
                <w:bCs/>
                <w:i/>
                <w:iCs/>
                <w:sz w:val="18"/>
                <w:szCs w:val="18"/>
              </w:rPr>
            </w:pPr>
            <w:r>
              <w:rPr>
                <w:rFonts w:ascii="Arial" w:hAnsi="Arial" w:cs="Arial"/>
                <w:b/>
                <w:bCs/>
                <w:i/>
                <w:iCs/>
                <w:sz w:val="18"/>
                <w:szCs w:val="18"/>
              </w:rPr>
              <w:t>Yes</w:t>
            </w:r>
          </w:p>
        </w:tc>
        <w:tc>
          <w:tcPr>
            <w:tcW w:w="540" w:type="dxa"/>
            <w:tcBorders>
              <w:top w:val="single" w:sz="7" w:space="0" w:color="000000"/>
              <w:left w:val="single" w:sz="7" w:space="0" w:color="000000"/>
              <w:bottom w:val="single" w:sz="7" w:space="0" w:color="000000"/>
              <w:right w:val="single" w:sz="7" w:space="0" w:color="000000"/>
            </w:tcBorders>
            <w:shd w:val="solid" w:color="C0C0C0" w:fill="FFFFFF"/>
          </w:tcPr>
          <w:p w:rsidR="00AA3321" w:rsidRDefault="00AA3321">
            <w:pPr>
              <w:spacing w:line="120" w:lineRule="exact"/>
              <w:rPr>
                <w:rFonts w:ascii="Arial" w:hAnsi="Arial" w:cs="Arial"/>
                <w:b/>
                <w:bCs/>
                <w:i/>
                <w:iCs/>
                <w:sz w:val="18"/>
                <w:szCs w:val="18"/>
              </w:rPr>
            </w:pPr>
          </w:p>
          <w:p w:rsidR="00AA3321" w:rsidRDefault="00AA3321">
            <w:pPr>
              <w:spacing w:after="58"/>
              <w:rPr>
                <w:rFonts w:ascii="Arial" w:hAnsi="Arial" w:cs="Arial"/>
                <w:b/>
                <w:bCs/>
                <w:i/>
                <w:iCs/>
                <w:sz w:val="18"/>
                <w:szCs w:val="18"/>
              </w:rPr>
            </w:pPr>
            <w:r>
              <w:rPr>
                <w:rFonts w:ascii="Arial" w:hAnsi="Arial" w:cs="Arial"/>
                <w:b/>
                <w:bCs/>
                <w:i/>
                <w:iCs/>
                <w:sz w:val="18"/>
                <w:szCs w:val="18"/>
              </w:rPr>
              <w:t>No</w:t>
            </w:r>
          </w:p>
        </w:tc>
        <w:tc>
          <w:tcPr>
            <w:tcW w:w="7830" w:type="dxa"/>
            <w:tcBorders>
              <w:top w:val="single" w:sz="7" w:space="0" w:color="000000"/>
              <w:left w:val="single" w:sz="7" w:space="0" w:color="000000"/>
              <w:bottom w:val="single" w:sz="7" w:space="0" w:color="000000"/>
              <w:right w:val="single" w:sz="7" w:space="0" w:color="000000"/>
            </w:tcBorders>
            <w:shd w:val="solid" w:color="C0C0C0" w:fill="FFFFFF"/>
          </w:tcPr>
          <w:p w:rsidR="00AA3321" w:rsidRDefault="00AA3321">
            <w:pPr>
              <w:spacing w:line="120" w:lineRule="exact"/>
              <w:rPr>
                <w:rFonts w:ascii="Arial" w:hAnsi="Arial" w:cs="Arial"/>
                <w:b/>
                <w:bCs/>
                <w:i/>
                <w:iCs/>
                <w:sz w:val="18"/>
                <w:szCs w:val="18"/>
              </w:rPr>
            </w:pPr>
          </w:p>
          <w:p w:rsidR="00AA3321" w:rsidRDefault="00AA3321">
            <w:pPr>
              <w:spacing w:after="58"/>
              <w:rPr>
                <w:rFonts w:ascii="Arial" w:hAnsi="Arial" w:cs="Arial"/>
                <w:b/>
                <w:bCs/>
                <w:i/>
                <w:iCs/>
                <w:szCs w:val="20"/>
              </w:rPr>
            </w:pPr>
            <w:r>
              <w:rPr>
                <w:rFonts w:ascii="Arial" w:hAnsi="Arial" w:cs="Arial"/>
                <w:b/>
                <w:bCs/>
                <w:i/>
                <w:iCs/>
                <w:sz w:val="18"/>
                <w:szCs w:val="18"/>
              </w:rPr>
              <w:t>Comments</w:t>
            </w:r>
          </w:p>
        </w:tc>
      </w:tr>
      <w:tr w:rsidR="00EE1F4D" w:rsidTr="00350E6C">
        <w:trPr>
          <w:trHeight w:val="715"/>
        </w:trPr>
        <w:tc>
          <w:tcPr>
            <w:tcW w:w="720" w:type="dxa"/>
            <w:tcBorders>
              <w:top w:val="single" w:sz="12" w:space="0" w:color="auto"/>
              <w:left w:val="single" w:sz="7" w:space="0" w:color="000000"/>
              <w:bottom w:val="single" w:sz="12" w:space="0" w:color="auto"/>
              <w:right w:val="single" w:sz="7" w:space="0" w:color="000000"/>
            </w:tcBorders>
          </w:tcPr>
          <w:p w:rsidR="00EE1F4D" w:rsidRDefault="00EE1F4D" w:rsidP="00350E6C">
            <w:pPr>
              <w:spacing w:line="120" w:lineRule="exact"/>
              <w:rPr>
                <w:rFonts w:ascii="Arial Narrow" w:hAnsi="Arial Narrow"/>
                <w:szCs w:val="20"/>
              </w:rPr>
            </w:pPr>
          </w:p>
          <w:p w:rsidR="00EE1F4D" w:rsidRDefault="00EE1F4D" w:rsidP="00350E6C">
            <w:pPr>
              <w:pStyle w:val="Heading2"/>
            </w:pPr>
            <w:r>
              <w:t>9</w:t>
            </w:r>
          </w:p>
        </w:tc>
        <w:tc>
          <w:tcPr>
            <w:tcW w:w="4500" w:type="dxa"/>
            <w:tcBorders>
              <w:top w:val="single" w:sz="12" w:space="0" w:color="auto"/>
              <w:left w:val="single" w:sz="7" w:space="0" w:color="000000"/>
              <w:bottom w:val="single" w:sz="12" w:space="0" w:color="auto"/>
              <w:right w:val="single" w:sz="7" w:space="0" w:color="000000"/>
            </w:tcBorders>
          </w:tcPr>
          <w:p w:rsidR="00EE1F4D" w:rsidRDefault="00EE1F4D" w:rsidP="00350E6C">
            <w:pPr>
              <w:spacing w:line="120" w:lineRule="exact"/>
              <w:rPr>
                <w:rFonts w:ascii="Arial Narrow" w:hAnsi="Arial Narrow"/>
                <w:sz w:val="18"/>
                <w:szCs w:val="18"/>
              </w:rPr>
            </w:pPr>
          </w:p>
          <w:p w:rsidR="00EE1F4D" w:rsidRDefault="00EE1F4D" w:rsidP="00350E6C">
            <w:pPr>
              <w:spacing w:after="58"/>
              <w:rPr>
                <w:rFonts w:ascii="Arial Narrow" w:hAnsi="Arial Narrow"/>
                <w:szCs w:val="20"/>
              </w:rPr>
            </w:pPr>
            <w:r>
              <w:rPr>
                <w:rFonts w:ascii="Arial Narrow" w:hAnsi="Arial Narrow"/>
                <w:sz w:val="18"/>
                <w:szCs w:val="18"/>
              </w:rPr>
              <w:t>Establish a formal appeal procedure for candidates in case of an adverse decision by the specialty organization</w:t>
            </w:r>
            <w:r>
              <w:rPr>
                <w:rFonts w:ascii="Arial Narrow" w:hAnsi="Arial Narrow"/>
                <w:szCs w:val="20"/>
              </w:rPr>
              <w:t>?</w:t>
            </w:r>
          </w:p>
          <w:p w:rsidR="00EE1F4D" w:rsidRDefault="00EE1F4D" w:rsidP="00350E6C">
            <w:pPr>
              <w:spacing w:line="120" w:lineRule="exact"/>
              <w:rPr>
                <w:rFonts w:ascii="Arial Narrow" w:hAnsi="Arial Narrow"/>
                <w:szCs w:val="20"/>
              </w:rPr>
            </w:pPr>
          </w:p>
          <w:p w:rsidR="00EE1F4D" w:rsidRDefault="00EE1F4D" w:rsidP="00350E6C">
            <w:pPr>
              <w:spacing w:after="58"/>
              <w:rPr>
                <w:rFonts w:ascii="Arial Narrow" w:hAnsi="Arial Narrow"/>
                <w:sz w:val="18"/>
                <w:szCs w:val="18"/>
              </w:rPr>
            </w:pPr>
            <w:r>
              <w:rPr>
                <w:rFonts w:ascii="Arial Narrow" w:hAnsi="Arial Narrow"/>
                <w:i/>
                <w:iCs/>
                <w:sz w:val="16"/>
                <w:szCs w:val="16"/>
              </w:rPr>
              <w:t>The appeal procedure must appear in the constitution or bylaws of the organization and must accompany each application form.</w:t>
            </w:r>
          </w:p>
        </w:tc>
        <w:tc>
          <w:tcPr>
            <w:tcW w:w="630" w:type="dxa"/>
            <w:tcBorders>
              <w:top w:val="single" w:sz="12" w:space="0" w:color="auto"/>
              <w:left w:val="single" w:sz="7" w:space="0" w:color="000000"/>
              <w:bottom w:val="single" w:sz="12" w:space="0" w:color="auto"/>
              <w:right w:val="single" w:sz="7" w:space="0" w:color="000000"/>
            </w:tcBorders>
          </w:tcPr>
          <w:p w:rsidR="00EE1F4D" w:rsidRDefault="00EE1F4D" w:rsidP="00350E6C">
            <w:pPr>
              <w:rPr>
                <w:rFonts w:ascii="Arial Narrow" w:hAnsi="Arial Narrow"/>
                <w:sz w:val="18"/>
                <w:szCs w:val="18"/>
              </w:rPr>
            </w:pPr>
          </w:p>
          <w:p w:rsidR="007C3FE0" w:rsidRDefault="007C3FE0" w:rsidP="00350E6C">
            <w:pPr>
              <w:rPr>
                <w:rFonts w:ascii="Arial Narrow" w:hAnsi="Arial Narrow"/>
                <w:sz w:val="18"/>
                <w:szCs w:val="18"/>
              </w:rPr>
            </w:pPr>
            <w:r>
              <w:rPr>
                <w:rFonts w:ascii="Arial Narrow" w:hAnsi="Arial Narrow"/>
                <w:sz w:val="18"/>
                <w:szCs w:val="18"/>
              </w:rPr>
              <w:t>x</w:t>
            </w:r>
          </w:p>
        </w:tc>
        <w:tc>
          <w:tcPr>
            <w:tcW w:w="540" w:type="dxa"/>
            <w:tcBorders>
              <w:top w:val="single" w:sz="12" w:space="0" w:color="auto"/>
              <w:left w:val="single" w:sz="7" w:space="0" w:color="000000"/>
              <w:bottom w:val="single" w:sz="12" w:space="0" w:color="auto"/>
              <w:right w:val="single" w:sz="7" w:space="0" w:color="000000"/>
            </w:tcBorders>
          </w:tcPr>
          <w:p w:rsidR="00EE1F4D" w:rsidRDefault="00EE1F4D" w:rsidP="00350E6C">
            <w:pPr>
              <w:rPr>
                <w:rFonts w:ascii="Arial Narrow" w:hAnsi="Arial Narrow"/>
                <w:sz w:val="18"/>
                <w:szCs w:val="18"/>
              </w:rPr>
            </w:pPr>
          </w:p>
        </w:tc>
        <w:tc>
          <w:tcPr>
            <w:tcW w:w="7830" w:type="dxa"/>
            <w:tcBorders>
              <w:top w:val="single" w:sz="12" w:space="0" w:color="auto"/>
              <w:left w:val="single" w:sz="7" w:space="0" w:color="000000"/>
              <w:bottom w:val="single" w:sz="12" w:space="0" w:color="auto"/>
              <w:right w:val="single" w:sz="7" w:space="0" w:color="000000"/>
            </w:tcBorders>
          </w:tcPr>
          <w:p w:rsidR="00EE1F4D" w:rsidRDefault="00EE1F4D" w:rsidP="00350E6C">
            <w:pPr>
              <w:rPr>
                <w:rFonts w:ascii="Arial Narrow" w:hAnsi="Arial Narrow"/>
                <w:sz w:val="18"/>
                <w:szCs w:val="18"/>
              </w:rPr>
            </w:pPr>
          </w:p>
        </w:tc>
      </w:tr>
      <w:tr w:rsidR="00AA3321">
        <w:trPr>
          <w:cantSplit/>
          <w:trHeight w:val="144"/>
        </w:trPr>
        <w:tc>
          <w:tcPr>
            <w:tcW w:w="720" w:type="dxa"/>
            <w:tcBorders>
              <w:top w:val="single" w:sz="12" w:space="0" w:color="auto"/>
              <w:left w:val="single" w:sz="7" w:space="0" w:color="000000"/>
              <w:bottom w:val="single" w:sz="4" w:space="0" w:color="auto"/>
              <w:right w:val="single" w:sz="4" w:space="0" w:color="auto"/>
            </w:tcBorders>
          </w:tcPr>
          <w:p w:rsidR="00AA3321" w:rsidRDefault="00AA3321">
            <w:pPr>
              <w:spacing w:line="120" w:lineRule="exact"/>
              <w:rPr>
                <w:rFonts w:ascii="Arial Narrow" w:hAnsi="Arial Narrow"/>
                <w:b/>
                <w:bCs/>
                <w:i/>
                <w:iCs/>
                <w:szCs w:val="20"/>
              </w:rPr>
            </w:pPr>
          </w:p>
          <w:p w:rsidR="00AA3321" w:rsidRDefault="00AA3321">
            <w:pPr>
              <w:spacing w:after="58"/>
              <w:rPr>
                <w:rFonts w:ascii="Arial Narrow" w:hAnsi="Arial Narrow"/>
                <w:sz w:val="18"/>
                <w:szCs w:val="18"/>
              </w:rPr>
            </w:pPr>
            <w:r>
              <w:rPr>
                <w:rFonts w:ascii="Arial Narrow" w:hAnsi="Arial Narrow"/>
                <w:b/>
                <w:bCs/>
                <w:sz w:val="18"/>
                <w:szCs w:val="18"/>
              </w:rPr>
              <w:t>10</w:t>
            </w:r>
          </w:p>
        </w:tc>
        <w:tc>
          <w:tcPr>
            <w:tcW w:w="4500" w:type="dxa"/>
            <w:tcBorders>
              <w:top w:val="single" w:sz="12" w:space="0" w:color="auto"/>
              <w:left w:val="single" w:sz="4" w:space="0" w:color="auto"/>
              <w:bottom w:val="single" w:sz="4" w:space="0" w:color="auto"/>
              <w:right w:val="single" w:sz="7" w:space="0" w:color="000000"/>
            </w:tcBorders>
          </w:tcPr>
          <w:p w:rsidR="00AA3321" w:rsidRDefault="00AA3321">
            <w:pPr>
              <w:spacing w:line="120" w:lineRule="exact"/>
              <w:rPr>
                <w:rFonts w:ascii="Arial Narrow" w:hAnsi="Arial Narrow"/>
                <w:sz w:val="18"/>
                <w:szCs w:val="18"/>
              </w:rPr>
            </w:pPr>
          </w:p>
          <w:p w:rsidR="00AA3321" w:rsidRDefault="00AA3321">
            <w:pPr>
              <w:spacing w:after="58"/>
              <w:rPr>
                <w:rFonts w:ascii="Arial Narrow" w:hAnsi="Arial Narrow"/>
                <w:szCs w:val="20"/>
              </w:rPr>
            </w:pPr>
            <w:r>
              <w:rPr>
                <w:rFonts w:ascii="Arial Narrow" w:hAnsi="Arial Narrow"/>
                <w:sz w:val="18"/>
                <w:szCs w:val="18"/>
              </w:rPr>
              <w:t xml:space="preserve">Require recertification? </w:t>
            </w:r>
          </w:p>
        </w:tc>
        <w:tc>
          <w:tcPr>
            <w:tcW w:w="630" w:type="dxa"/>
            <w:tcBorders>
              <w:top w:val="single" w:sz="12" w:space="0" w:color="auto"/>
              <w:left w:val="single" w:sz="7" w:space="0" w:color="000000"/>
              <w:bottom w:val="single" w:sz="4" w:space="0" w:color="auto"/>
              <w:right w:val="single" w:sz="7" w:space="0" w:color="000000"/>
            </w:tcBorders>
          </w:tcPr>
          <w:p w:rsidR="007C3FE0" w:rsidRDefault="007C3FE0">
            <w:pPr>
              <w:spacing w:after="58"/>
              <w:rPr>
                <w:rFonts w:ascii="Arial Narrow" w:hAnsi="Arial Narrow"/>
                <w:szCs w:val="20"/>
              </w:rPr>
            </w:pPr>
            <w:r>
              <w:rPr>
                <w:rFonts w:ascii="Arial Narrow" w:hAnsi="Arial Narrow"/>
                <w:szCs w:val="20"/>
              </w:rPr>
              <w:t>x</w:t>
            </w:r>
          </w:p>
        </w:tc>
        <w:tc>
          <w:tcPr>
            <w:tcW w:w="540" w:type="dxa"/>
            <w:tcBorders>
              <w:top w:val="single" w:sz="12" w:space="0" w:color="auto"/>
              <w:left w:val="single" w:sz="7" w:space="0" w:color="000000"/>
              <w:bottom w:val="single" w:sz="4" w:space="0" w:color="auto"/>
              <w:right w:val="single" w:sz="7" w:space="0" w:color="000000"/>
            </w:tcBorders>
          </w:tcPr>
          <w:p w:rsidR="00AA3321" w:rsidRDefault="00AA3321">
            <w:pPr>
              <w:spacing w:after="58"/>
              <w:rPr>
                <w:rFonts w:ascii="Arial Narrow" w:hAnsi="Arial Narrow"/>
                <w:b/>
                <w:bCs/>
                <w:i/>
                <w:iCs/>
                <w:szCs w:val="20"/>
              </w:rPr>
            </w:pPr>
          </w:p>
        </w:tc>
        <w:tc>
          <w:tcPr>
            <w:tcW w:w="7830" w:type="dxa"/>
            <w:tcBorders>
              <w:top w:val="single" w:sz="12" w:space="0" w:color="auto"/>
              <w:left w:val="single" w:sz="7" w:space="0" w:color="000000"/>
              <w:bottom w:val="single" w:sz="4" w:space="0" w:color="auto"/>
              <w:right w:val="single" w:sz="7" w:space="0" w:color="000000"/>
            </w:tcBorders>
          </w:tcPr>
          <w:p w:rsidR="00AA3321" w:rsidRDefault="00AA3321">
            <w:pPr>
              <w:spacing w:after="58"/>
              <w:rPr>
                <w:rFonts w:ascii="Arial Narrow" w:hAnsi="Arial Narrow"/>
                <w:sz w:val="18"/>
                <w:szCs w:val="20"/>
              </w:rPr>
            </w:pPr>
          </w:p>
        </w:tc>
      </w:tr>
      <w:tr w:rsidR="00AA3321">
        <w:tc>
          <w:tcPr>
            <w:tcW w:w="720" w:type="dxa"/>
            <w:tcBorders>
              <w:top w:val="single" w:sz="4" w:space="0" w:color="auto"/>
              <w:left w:val="single" w:sz="7" w:space="0" w:color="000000"/>
              <w:bottom w:val="single" w:sz="12" w:space="0" w:color="auto"/>
              <w:right w:val="single" w:sz="7" w:space="0" w:color="000000"/>
            </w:tcBorders>
          </w:tcPr>
          <w:p w:rsidR="00AA3321" w:rsidRDefault="00AA3321">
            <w:pPr>
              <w:spacing w:line="120" w:lineRule="exact"/>
              <w:rPr>
                <w:rFonts w:ascii="Arial Narrow" w:hAnsi="Arial Narrow"/>
                <w:b/>
                <w:bCs/>
                <w:i/>
                <w:iCs/>
                <w:sz w:val="16"/>
                <w:szCs w:val="16"/>
              </w:rPr>
            </w:pPr>
          </w:p>
          <w:p w:rsidR="00AA3321" w:rsidRDefault="00AA3321">
            <w:pPr>
              <w:pStyle w:val="Heading2"/>
              <w:rPr>
                <w:i/>
                <w:iCs/>
                <w:sz w:val="16"/>
              </w:rPr>
            </w:pPr>
            <w:r>
              <w:rPr>
                <w:i/>
                <w:iCs/>
                <w:sz w:val="16"/>
              </w:rPr>
              <w:t>10a</w:t>
            </w:r>
          </w:p>
        </w:tc>
        <w:tc>
          <w:tcPr>
            <w:tcW w:w="4500" w:type="dxa"/>
            <w:tcBorders>
              <w:top w:val="single" w:sz="4" w:space="0" w:color="auto"/>
              <w:left w:val="single" w:sz="7" w:space="0" w:color="000000"/>
              <w:bottom w:val="single" w:sz="12" w:space="0" w:color="auto"/>
              <w:right w:val="single" w:sz="7" w:space="0" w:color="000000"/>
            </w:tcBorders>
          </w:tcPr>
          <w:p w:rsidR="00AA3321" w:rsidRDefault="00AA3321">
            <w:pPr>
              <w:spacing w:line="120" w:lineRule="exact"/>
              <w:rPr>
                <w:rFonts w:ascii="Arial Narrow" w:hAnsi="Arial Narrow"/>
                <w:i/>
                <w:iCs/>
                <w:sz w:val="16"/>
                <w:szCs w:val="18"/>
              </w:rPr>
            </w:pPr>
          </w:p>
          <w:p w:rsidR="00AA3321" w:rsidRDefault="00AA3321">
            <w:pPr>
              <w:spacing w:after="58"/>
              <w:rPr>
                <w:rFonts w:ascii="Arial Narrow" w:hAnsi="Arial Narrow"/>
                <w:i/>
                <w:iCs/>
                <w:sz w:val="16"/>
                <w:szCs w:val="16"/>
              </w:rPr>
            </w:pPr>
            <w:r>
              <w:rPr>
                <w:rFonts w:ascii="Arial Narrow" w:hAnsi="Arial Narrow" w:cs="Arial"/>
                <w:i/>
                <w:iCs/>
                <w:sz w:val="16"/>
                <w:szCs w:val="20"/>
              </w:rPr>
              <w:t>If certificates are time-limited, is this clearly stated at the time certificates are awarded to new diplomates?</w:t>
            </w:r>
            <w:r>
              <w:rPr>
                <w:rFonts w:ascii="Arial" w:hAnsi="Arial" w:cs="Arial"/>
                <w:i/>
                <w:iCs/>
                <w:sz w:val="16"/>
                <w:szCs w:val="20"/>
              </w:rPr>
              <w:t xml:space="preserve"> </w:t>
            </w:r>
          </w:p>
        </w:tc>
        <w:tc>
          <w:tcPr>
            <w:tcW w:w="630" w:type="dxa"/>
            <w:tcBorders>
              <w:top w:val="single" w:sz="4" w:space="0" w:color="auto"/>
              <w:left w:val="single" w:sz="7" w:space="0" w:color="000000"/>
              <w:bottom w:val="single" w:sz="12" w:space="0" w:color="auto"/>
              <w:right w:val="single" w:sz="7" w:space="0" w:color="000000"/>
            </w:tcBorders>
          </w:tcPr>
          <w:p w:rsidR="00AA3321" w:rsidRDefault="00AA3321">
            <w:pPr>
              <w:spacing w:line="120" w:lineRule="exact"/>
              <w:rPr>
                <w:rFonts w:ascii="Arial Narrow" w:hAnsi="Arial Narrow"/>
                <w:sz w:val="16"/>
                <w:szCs w:val="16"/>
              </w:rPr>
            </w:pPr>
          </w:p>
          <w:p w:rsidR="00AA3321" w:rsidRDefault="007C3FE0">
            <w:pPr>
              <w:spacing w:after="58"/>
              <w:rPr>
                <w:rFonts w:ascii="Arial Narrow" w:hAnsi="Arial Narrow"/>
                <w:sz w:val="16"/>
                <w:szCs w:val="16"/>
              </w:rPr>
            </w:pPr>
            <w:r>
              <w:rPr>
                <w:rFonts w:ascii="Arial Narrow" w:hAnsi="Arial Narrow"/>
                <w:sz w:val="16"/>
                <w:szCs w:val="16"/>
              </w:rPr>
              <w:t>x</w:t>
            </w:r>
          </w:p>
        </w:tc>
        <w:tc>
          <w:tcPr>
            <w:tcW w:w="540" w:type="dxa"/>
            <w:tcBorders>
              <w:top w:val="single" w:sz="4" w:space="0" w:color="auto"/>
              <w:left w:val="single" w:sz="7" w:space="0" w:color="000000"/>
              <w:bottom w:val="single" w:sz="12" w:space="0" w:color="auto"/>
              <w:right w:val="single" w:sz="7" w:space="0" w:color="000000"/>
            </w:tcBorders>
          </w:tcPr>
          <w:p w:rsidR="00AA3321" w:rsidRDefault="00AA3321">
            <w:pPr>
              <w:spacing w:line="120" w:lineRule="exact"/>
              <w:rPr>
                <w:rFonts w:ascii="Arial Narrow" w:hAnsi="Arial Narrow"/>
                <w:b/>
                <w:bCs/>
                <w:i/>
                <w:iCs/>
                <w:sz w:val="16"/>
                <w:szCs w:val="16"/>
              </w:rPr>
            </w:pPr>
          </w:p>
          <w:p w:rsidR="00AA3321" w:rsidRDefault="00AA3321">
            <w:pPr>
              <w:spacing w:after="58"/>
              <w:rPr>
                <w:rFonts w:ascii="Arial Narrow" w:hAnsi="Arial Narrow"/>
                <w:b/>
                <w:bCs/>
                <w:i/>
                <w:iCs/>
                <w:sz w:val="16"/>
                <w:szCs w:val="16"/>
              </w:rPr>
            </w:pPr>
          </w:p>
        </w:tc>
        <w:tc>
          <w:tcPr>
            <w:tcW w:w="7830" w:type="dxa"/>
            <w:tcBorders>
              <w:top w:val="single" w:sz="4" w:space="0" w:color="auto"/>
              <w:left w:val="single" w:sz="7" w:space="0" w:color="000000"/>
              <w:bottom w:val="single" w:sz="12" w:space="0" w:color="auto"/>
              <w:right w:val="single" w:sz="7" w:space="0" w:color="000000"/>
            </w:tcBorders>
          </w:tcPr>
          <w:p w:rsidR="00AA3321" w:rsidRDefault="00AA3321">
            <w:pPr>
              <w:spacing w:line="120" w:lineRule="exact"/>
              <w:rPr>
                <w:rFonts w:ascii="Arial Narrow" w:hAnsi="Arial Narrow"/>
                <w:b/>
                <w:bCs/>
                <w:i/>
                <w:iCs/>
                <w:sz w:val="18"/>
                <w:szCs w:val="16"/>
              </w:rPr>
            </w:pPr>
          </w:p>
          <w:p w:rsidR="00AA3321" w:rsidRDefault="00AA3321">
            <w:pPr>
              <w:spacing w:after="58"/>
              <w:rPr>
                <w:rFonts w:ascii="Arial Narrow" w:hAnsi="Arial Narrow"/>
                <w:sz w:val="16"/>
                <w:szCs w:val="16"/>
              </w:rPr>
            </w:pPr>
          </w:p>
        </w:tc>
      </w:tr>
      <w:tr w:rsidR="00AA3321">
        <w:tc>
          <w:tcPr>
            <w:tcW w:w="720" w:type="dxa"/>
            <w:tcBorders>
              <w:top w:val="single" w:sz="12" w:space="0" w:color="auto"/>
              <w:left w:val="single" w:sz="7" w:space="0" w:color="000000"/>
              <w:bottom w:val="single" w:sz="12" w:space="0" w:color="auto"/>
              <w:right w:val="single" w:sz="7" w:space="0" w:color="000000"/>
            </w:tcBorders>
          </w:tcPr>
          <w:p w:rsidR="00AA3321" w:rsidRDefault="00AA3321">
            <w:pPr>
              <w:spacing w:line="120" w:lineRule="exact"/>
              <w:rPr>
                <w:rFonts w:ascii="Arial Narrow" w:hAnsi="Arial Narrow"/>
                <w:b/>
                <w:bCs/>
                <w:i/>
                <w:iCs/>
                <w:sz w:val="16"/>
                <w:szCs w:val="16"/>
              </w:rPr>
            </w:pPr>
          </w:p>
          <w:p w:rsidR="00AA3321" w:rsidRDefault="00AA3321">
            <w:pPr>
              <w:spacing w:after="58"/>
              <w:rPr>
                <w:rFonts w:ascii="Arial Narrow" w:hAnsi="Arial Narrow"/>
                <w:sz w:val="18"/>
                <w:szCs w:val="18"/>
              </w:rPr>
            </w:pPr>
            <w:r>
              <w:rPr>
                <w:b/>
                <w:bCs/>
                <w:i/>
                <w:iCs/>
                <w:sz w:val="16"/>
              </w:rPr>
              <w:t>10b</w:t>
            </w:r>
          </w:p>
        </w:tc>
        <w:tc>
          <w:tcPr>
            <w:tcW w:w="4500" w:type="dxa"/>
            <w:tcBorders>
              <w:top w:val="single" w:sz="12" w:space="0" w:color="auto"/>
              <w:left w:val="single" w:sz="7" w:space="0" w:color="000000"/>
              <w:bottom w:val="single" w:sz="12" w:space="0" w:color="auto"/>
              <w:right w:val="single" w:sz="7" w:space="0" w:color="000000"/>
            </w:tcBorders>
          </w:tcPr>
          <w:p w:rsidR="00AA3321" w:rsidRDefault="00AA3321">
            <w:pPr>
              <w:spacing w:line="120" w:lineRule="exact"/>
              <w:rPr>
                <w:rFonts w:ascii="Arial Narrow" w:hAnsi="Arial Narrow"/>
                <w:sz w:val="18"/>
                <w:szCs w:val="18"/>
              </w:rPr>
            </w:pPr>
          </w:p>
          <w:p w:rsidR="00AA3321" w:rsidRDefault="00AA3321">
            <w:pPr>
              <w:pStyle w:val="BodyText2"/>
              <w:rPr>
                <w:szCs w:val="16"/>
              </w:rPr>
            </w:pPr>
            <w:r>
              <w:t>Does the specialty encourage and implement special training beyond the professional veterinary degree to enhance the ability of diplomates to meet recertification requirements?</w:t>
            </w:r>
          </w:p>
        </w:tc>
        <w:tc>
          <w:tcPr>
            <w:tcW w:w="630" w:type="dxa"/>
            <w:tcBorders>
              <w:top w:val="single" w:sz="12" w:space="0" w:color="auto"/>
              <w:left w:val="single" w:sz="7" w:space="0" w:color="000000"/>
              <w:bottom w:val="single" w:sz="12" w:space="0" w:color="auto"/>
              <w:right w:val="single" w:sz="7" w:space="0" w:color="000000"/>
            </w:tcBorders>
          </w:tcPr>
          <w:p w:rsidR="00AA3321" w:rsidRDefault="00AA3321">
            <w:pPr>
              <w:spacing w:line="120" w:lineRule="exact"/>
              <w:rPr>
                <w:rFonts w:ascii="Arial Narrow" w:hAnsi="Arial Narrow"/>
                <w:sz w:val="16"/>
                <w:szCs w:val="16"/>
              </w:rPr>
            </w:pPr>
          </w:p>
          <w:p w:rsidR="00AA3321" w:rsidRDefault="00AA3321">
            <w:pPr>
              <w:spacing w:line="120" w:lineRule="exact"/>
              <w:rPr>
                <w:rFonts w:ascii="Arial Narrow" w:hAnsi="Arial Narrow"/>
                <w:sz w:val="16"/>
                <w:szCs w:val="16"/>
              </w:rPr>
            </w:pPr>
          </w:p>
          <w:p w:rsidR="00AA3321" w:rsidRDefault="007C3FE0">
            <w:pPr>
              <w:spacing w:after="58"/>
              <w:rPr>
                <w:rFonts w:ascii="Arial Narrow" w:hAnsi="Arial Narrow"/>
                <w:sz w:val="16"/>
                <w:szCs w:val="16"/>
              </w:rPr>
            </w:pPr>
            <w:r>
              <w:rPr>
                <w:rFonts w:ascii="Arial Narrow" w:hAnsi="Arial Narrow"/>
                <w:sz w:val="16"/>
                <w:szCs w:val="16"/>
              </w:rPr>
              <w:t>x</w:t>
            </w:r>
          </w:p>
        </w:tc>
        <w:tc>
          <w:tcPr>
            <w:tcW w:w="540" w:type="dxa"/>
            <w:tcBorders>
              <w:top w:val="single" w:sz="12" w:space="0" w:color="auto"/>
              <w:left w:val="single" w:sz="7" w:space="0" w:color="000000"/>
              <w:bottom w:val="single" w:sz="12" w:space="0" w:color="auto"/>
              <w:right w:val="single" w:sz="7" w:space="0" w:color="000000"/>
            </w:tcBorders>
          </w:tcPr>
          <w:p w:rsidR="00AA3321" w:rsidRDefault="00AA3321">
            <w:pPr>
              <w:spacing w:line="120" w:lineRule="exact"/>
              <w:rPr>
                <w:rFonts w:ascii="Arial Narrow" w:hAnsi="Arial Narrow"/>
                <w:b/>
                <w:bCs/>
                <w:i/>
                <w:iCs/>
                <w:sz w:val="16"/>
                <w:szCs w:val="16"/>
              </w:rPr>
            </w:pPr>
          </w:p>
          <w:p w:rsidR="00AA3321" w:rsidRDefault="00AA3321">
            <w:pPr>
              <w:spacing w:after="58"/>
              <w:rPr>
                <w:rFonts w:ascii="Arial Narrow" w:hAnsi="Arial Narrow"/>
                <w:b/>
                <w:bCs/>
                <w:i/>
                <w:iCs/>
                <w:sz w:val="16"/>
                <w:szCs w:val="16"/>
              </w:rPr>
            </w:pPr>
          </w:p>
        </w:tc>
        <w:tc>
          <w:tcPr>
            <w:tcW w:w="7830" w:type="dxa"/>
            <w:tcBorders>
              <w:top w:val="single" w:sz="12" w:space="0" w:color="auto"/>
              <w:left w:val="single" w:sz="7" w:space="0" w:color="000000"/>
              <w:bottom w:val="single" w:sz="12" w:space="0" w:color="auto"/>
              <w:right w:val="single" w:sz="7" w:space="0" w:color="000000"/>
            </w:tcBorders>
          </w:tcPr>
          <w:p w:rsidR="00AA3321" w:rsidRDefault="00AA3321">
            <w:pPr>
              <w:spacing w:line="120" w:lineRule="exact"/>
              <w:rPr>
                <w:rFonts w:ascii="Arial Narrow" w:hAnsi="Arial Narrow"/>
                <w:b/>
                <w:bCs/>
                <w:i/>
                <w:iCs/>
                <w:sz w:val="16"/>
                <w:szCs w:val="16"/>
              </w:rPr>
            </w:pPr>
          </w:p>
          <w:p w:rsidR="00AA3321" w:rsidRDefault="00AA3321">
            <w:pPr>
              <w:spacing w:after="58"/>
              <w:rPr>
                <w:rFonts w:ascii="Arial Narrow" w:hAnsi="Arial Narrow"/>
                <w:sz w:val="18"/>
                <w:szCs w:val="16"/>
              </w:rPr>
            </w:pPr>
          </w:p>
        </w:tc>
      </w:tr>
      <w:tr w:rsidR="00AA3321">
        <w:trPr>
          <w:cantSplit/>
          <w:trHeight w:val="420"/>
        </w:trPr>
        <w:tc>
          <w:tcPr>
            <w:tcW w:w="720" w:type="dxa"/>
            <w:tcBorders>
              <w:top w:val="single" w:sz="12" w:space="0" w:color="auto"/>
              <w:left w:val="single" w:sz="7" w:space="0" w:color="000000"/>
              <w:bottom w:val="single" w:sz="4" w:space="0" w:color="auto"/>
              <w:right w:val="single" w:sz="4" w:space="0" w:color="auto"/>
            </w:tcBorders>
          </w:tcPr>
          <w:p w:rsidR="00AA3321" w:rsidRDefault="00AA3321">
            <w:pPr>
              <w:spacing w:line="120" w:lineRule="exact"/>
              <w:rPr>
                <w:rFonts w:ascii="Arial Narrow" w:hAnsi="Arial Narrow"/>
                <w:b/>
                <w:bCs/>
                <w:i/>
                <w:iCs/>
                <w:sz w:val="16"/>
                <w:szCs w:val="16"/>
              </w:rPr>
            </w:pPr>
          </w:p>
          <w:p w:rsidR="00AA3321" w:rsidRDefault="00AA3321">
            <w:pPr>
              <w:spacing w:after="58"/>
              <w:rPr>
                <w:rFonts w:ascii="Arial Narrow" w:hAnsi="Arial Narrow"/>
                <w:sz w:val="18"/>
                <w:szCs w:val="18"/>
              </w:rPr>
            </w:pPr>
            <w:r>
              <w:rPr>
                <w:rFonts w:ascii="Arial Narrow" w:hAnsi="Arial Narrow"/>
                <w:b/>
                <w:bCs/>
                <w:sz w:val="18"/>
                <w:szCs w:val="18"/>
              </w:rPr>
              <w:t>11</w:t>
            </w:r>
          </w:p>
        </w:tc>
        <w:tc>
          <w:tcPr>
            <w:tcW w:w="4500" w:type="dxa"/>
            <w:tcBorders>
              <w:top w:val="single" w:sz="12" w:space="0" w:color="auto"/>
              <w:left w:val="single" w:sz="4" w:space="0" w:color="auto"/>
              <w:bottom w:val="single" w:sz="4" w:space="0" w:color="auto"/>
              <w:right w:val="single" w:sz="7" w:space="0" w:color="000000"/>
            </w:tcBorders>
          </w:tcPr>
          <w:p w:rsidR="00AA3321" w:rsidRDefault="00AA3321">
            <w:pPr>
              <w:spacing w:line="120" w:lineRule="exact"/>
              <w:rPr>
                <w:rFonts w:ascii="Arial Narrow" w:hAnsi="Arial Narrow"/>
                <w:sz w:val="18"/>
                <w:szCs w:val="18"/>
              </w:rPr>
            </w:pPr>
          </w:p>
          <w:p w:rsidR="00AA3321" w:rsidRDefault="00AA3321">
            <w:pPr>
              <w:spacing w:after="58"/>
              <w:rPr>
                <w:rFonts w:ascii="Arial Narrow" w:hAnsi="Arial Narrow"/>
                <w:sz w:val="16"/>
                <w:szCs w:val="16"/>
              </w:rPr>
            </w:pPr>
            <w:r>
              <w:rPr>
                <w:rFonts w:ascii="Arial Narrow" w:hAnsi="Arial Narrow"/>
                <w:sz w:val="18"/>
                <w:szCs w:val="18"/>
              </w:rPr>
              <w:t>Have multiple specialties or subspecialties?</w:t>
            </w:r>
          </w:p>
        </w:tc>
        <w:tc>
          <w:tcPr>
            <w:tcW w:w="630" w:type="dxa"/>
            <w:tcBorders>
              <w:top w:val="single" w:sz="12" w:space="0" w:color="auto"/>
              <w:left w:val="single" w:sz="7" w:space="0" w:color="000000"/>
              <w:bottom w:val="single" w:sz="4" w:space="0" w:color="auto"/>
              <w:right w:val="single" w:sz="7" w:space="0" w:color="000000"/>
            </w:tcBorders>
          </w:tcPr>
          <w:p w:rsidR="00AA3321" w:rsidRDefault="00AA3321">
            <w:pPr>
              <w:spacing w:after="58"/>
              <w:rPr>
                <w:rFonts w:ascii="Arial Narrow" w:hAnsi="Arial Narrow"/>
                <w:sz w:val="16"/>
                <w:szCs w:val="16"/>
              </w:rPr>
            </w:pPr>
          </w:p>
        </w:tc>
        <w:tc>
          <w:tcPr>
            <w:tcW w:w="540" w:type="dxa"/>
            <w:tcBorders>
              <w:top w:val="single" w:sz="12" w:space="0" w:color="auto"/>
              <w:left w:val="single" w:sz="7" w:space="0" w:color="000000"/>
              <w:bottom w:val="single" w:sz="4" w:space="0" w:color="auto"/>
              <w:right w:val="single" w:sz="7" w:space="0" w:color="000000"/>
            </w:tcBorders>
          </w:tcPr>
          <w:p w:rsidR="00AA3321" w:rsidRPr="007C3FE0" w:rsidRDefault="007C3FE0">
            <w:pPr>
              <w:spacing w:after="58"/>
              <w:rPr>
                <w:rFonts w:ascii="Arial Narrow" w:hAnsi="Arial Narrow"/>
                <w:bCs/>
                <w:iCs/>
                <w:sz w:val="16"/>
                <w:szCs w:val="16"/>
              </w:rPr>
            </w:pPr>
            <w:r>
              <w:rPr>
                <w:rFonts w:ascii="Arial Narrow" w:hAnsi="Arial Narrow"/>
                <w:bCs/>
                <w:iCs/>
                <w:sz w:val="16"/>
                <w:szCs w:val="16"/>
              </w:rPr>
              <w:t>x</w:t>
            </w:r>
          </w:p>
        </w:tc>
        <w:tc>
          <w:tcPr>
            <w:tcW w:w="7830" w:type="dxa"/>
            <w:tcBorders>
              <w:top w:val="single" w:sz="12" w:space="0" w:color="auto"/>
              <w:left w:val="single" w:sz="7" w:space="0" w:color="000000"/>
              <w:bottom w:val="single" w:sz="4" w:space="0" w:color="auto"/>
              <w:right w:val="single" w:sz="7" w:space="0" w:color="000000"/>
            </w:tcBorders>
          </w:tcPr>
          <w:p w:rsidR="00AA3321" w:rsidRDefault="00AA3321">
            <w:pPr>
              <w:spacing w:after="58"/>
              <w:rPr>
                <w:rFonts w:ascii="Arial Narrow" w:hAnsi="Arial Narrow"/>
                <w:sz w:val="16"/>
                <w:szCs w:val="16"/>
              </w:rPr>
            </w:pPr>
          </w:p>
        </w:tc>
      </w:tr>
      <w:tr w:rsidR="00AA3321">
        <w:trPr>
          <w:cantSplit/>
          <w:trHeight w:val="240"/>
        </w:trPr>
        <w:tc>
          <w:tcPr>
            <w:tcW w:w="720" w:type="dxa"/>
            <w:tcBorders>
              <w:top w:val="single" w:sz="4" w:space="0" w:color="auto"/>
              <w:left w:val="single" w:sz="7" w:space="0" w:color="000000"/>
              <w:bottom w:val="single" w:sz="4" w:space="0" w:color="auto"/>
              <w:right w:val="single" w:sz="4" w:space="0" w:color="auto"/>
            </w:tcBorders>
          </w:tcPr>
          <w:p w:rsidR="00AA3321" w:rsidRDefault="00AA3321">
            <w:pPr>
              <w:spacing w:line="120" w:lineRule="exact"/>
              <w:rPr>
                <w:rFonts w:ascii="Arial Narrow" w:hAnsi="Arial Narrow"/>
                <w:b/>
                <w:bCs/>
                <w:i/>
                <w:iCs/>
                <w:sz w:val="16"/>
                <w:szCs w:val="16"/>
              </w:rPr>
            </w:pPr>
          </w:p>
          <w:p w:rsidR="00AA3321" w:rsidRDefault="00AA3321">
            <w:pPr>
              <w:pStyle w:val="Heading2"/>
              <w:rPr>
                <w:i/>
                <w:iCs/>
                <w:sz w:val="16"/>
              </w:rPr>
            </w:pPr>
            <w:r>
              <w:rPr>
                <w:i/>
                <w:iCs/>
                <w:sz w:val="16"/>
              </w:rPr>
              <w:t>11a</w:t>
            </w:r>
          </w:p>
        </w:tc>
        <w:tc>
          <w:tcPr>
            <w:tcW w:w="4500" w:type="dxa"/>
            <w:tcBorders>
              <w:top w:val="single" w:sz="4" w:space="0" w:color="auto"/>
              <w:left w:val="single" w:sz="4" w:space="0" w:color="auto"/>
              <w:bottom w:val="single" w:sz="4" w:space="0" w:color="auto"/>
              <w:right w:val="single" w:sz="7" w:space="0" w:color="000000"/>
            </w:tcBorders>
          </w:tcPr>
          <w:p w:rsidR="00AA3321" w:rsidRDefault="00AA3321">
            <w:pPr>
              <w:spacing w:line="120" w:lineRule="exact"/>
              <w:rPr>
                <w:rFonts w:ascii="Arial Narrow" w:hAnsi="Arial Narrow"/>
                <w:i/>
                <w:iCs/>
                <w:sz w:val="16"/>
                <w:szCs w:val="18"/>
              </w:rPr>
            </w:pPr>
          </w:p>
          <w:p w:rsidR="00AA3321" w:rsidRDefault="00AA3321">
            <w:pPr>
              <w:spacing w:after="58"/>
              <w:rPr>
                <w:rFonts w:ascii="Arial Narrow" w:hAnsi="Arial Narrow"/>
                <w:i/>
                <w:iCs/>
                <w:sz w:val="16"/>
                <w:szCs w:val="16"/>
              </w:rPr>
            </w:pPr>
            <w:r>
              <w:rPr>
                <w:rFonts w:ascii="Arial Narrow" w:hAnsi="Arial Narrow" w:cs="Arial"/>
                <w:i/>
                <w:iCs/>
                <w:sz w:val="16"/>
                <w:szCs w:val="20"/>
              </w:rPr>
              <w:t xml:space="preserve">Is one unique certificate awarded for each recognized veterinary specialty? </w:t>
            </w:r>
          </w:p>
        </w:tc>
        <w:tc>
          <w:tcPr>
            <w:tcW w:w="630" w:type="dxa"/>
            <w:tcBorders>
              <w:top w:val="single" w:sz="4" w:space="0" w:color="auto"/>
              <w:left w:val="single" w:sz="7" w:space="0" w:color="000000"/>
              <w:bottom w:val="single" w:sz="4" w:space="0" w:color="auto"/>
              <w:right w:val="single" w:sz="7" w:space="0" w:color="000000"/>
            </w:tcBorders>
          </w:tcPr>
          <w:p w:rsidR="00AA3321" w:rsidRDefault="00AA3321">
            <w:pPr>
              <w:spacing w:after="58"/>
              <w:rPr>
                <w:rFonts w:ascii="Arial Narrow" w:hAnsi="Arial Narrow"/>
                <w:sz w:val="16"/>
                <w:szCs w:val="16"/>
              </w:rPr>
            </w:pPr>
          </w:p>
        </w:tc>
        <w:tc>
          <w:tcPr>
            <w:tcW w:w="540" w:type="dxa"/>
            <w:tcBorders>
              <w:top w:val="single" w:sz="4" w:space="0" w:color="auto"/>
              <w:left w:val="single" w:sz="7" w:space="0" w:color="000000"/>
              <w:bottom w:val="single" w:sz="4" w:space="0" w:color="auto"/>
              <w:right w:val="single" w:sz="7" w:space="0" w:color="000000"/>
            </w:tcBorders>
          </w:tcPr>
          <w:p w:rsidR="00AA3321" w:rsidRDefault="00AA3321">
            <w:pPr>
              <w:spacing w:after="58"/>
              <w:rPr>
                <w:rFonts w:ascii="Arial Narrow" w:hAnsi="Arial Narrow"/>
                <w:b/>
                <w:bCs/>
                <w:i/>
                <w:iCs/>
                <w:sz w:val="16"/>
                <w:szCs w:val="16"/>
              </w:rPr>
            </w:pPr>
          </w:p>
        </w:tc>
        <w:tc>
          <w:tcPr>
            <w:tcW w:w="7830" w:type="dxa"/>
            <w:tcBorders>
              <w:top w:val="single" w:sz="4" w:space="0" w:color="auto"/>
              <w:left w:val="single" w:sz="7" w:space="0" w:color="000000"/>
              <w:bottom w:val="single" w:sz="4" w:space="0" w:color="auto"/>
              <w:right w:val="single" w:sz="7" w:space="0" w:color="000000"/>
            </w:tcBorders>
          </w:tcPr>
          <w:p w:rsidR="00AA3321" w:rsidRDefault="00AA3321">
            <w:pPr>
              <w:spacing w:after="58"/>
              <w:rPr>
                <w:rFonts w:ascii="Arial Narrow" w:hAnsi="Arial Narrow"/>
                <w:sz w:val="16"/>
                <w:szCs w:val="16"/>
              </w:rPr>
            </w:pPr>
          </w:p>
        </w:tc>
      </w:tr>
      <w:tr w:rsidR="00AA3321">
        <w:trPr>
          <w:cantSplit/>
          <w:trHeight w:val="20"/>
        </w:trPr>
        <w:tc>
          <w:tcPr>
            <w:tcW w:w="720" w:type="dxa"/>
            <w:tcBorders>
              <w:top w:val="single" w:sz="12" w:space="0" w:color="auto"/>
              <w:left w:val="single" w:sz="7" w:space="0" w:color="000000"/>
              <w:bottom w:val="single" w:sz="12" w:space="0" w:color="auto"/>
              <w:right w:val="single" w:sz="4" w:space="0" w:color="auto"/>
            </w:tcBorders>
          </w:tcPr>
          <w:p w:rsidR="00AA3321" w:rsidRDefault="00AA3321">
            <w:pPr>
              <w:spacing w:line="120" w:lineRule="exact"/>
              <w:rPr>
                <w:rFonts w:ascii="Arial Narrow" w:hAnsi="Arial Narrow"/>
                <w:b/>
                <w:bCs/>
                <w:i/>
                <w:iCs/>
                <w:sz w:val="16"/>
                <w:szCs w:val="16"/>
              </w:rPr>
            </w:pPr>
          </w:p>
          <w:p w:rsidR="00AA3321" w:rsidRDefault="00AA3321">
            <w:pPr>
              <w:spacing w:after="58"/>
              <w:rPr>
                <w:rFonts w:ascii="Arial Narrow" w:hAnsi="Arial Narrow"/>
                <w:sz w:val="18"/>
                <w:szCs w:val="18"/>
              </w:rPr>
            </w:pPr>
            <w:r>
              <w:rPr>
                <w:rFonts w:ascii="Arial Narrow" w:hAnsi="Arial Narrow"/>
                <w:b/>
                <w:bCs/>
                <w:sz w:val="18"/>
                <w:szCs w:val="18"/>
              </w:rPr>
              <w:t>12</w:t>
            </w:r>
          </w:p>
        </w:tc>
        <w:tc>
          <w:tcPr>
            <w:tcW w:w="4500" w:type="dxa"/>
            <w:tcBorders>
              <w:top w:val="single" w:sz="12" w:space="0" w:color="auto"/>
              <w:left w:val="single" w:sz="4" w:space="0" w:color="auto"/>
              <w:bottom w:val="single" w:sz="12" w:space="0" w:color="auto"/>
              <w:right w:val="single" w:sz="7" w:space="0" w:color="000000"/>
            </w:tcBorders>
          </w:tcPr>
          <w:p w:rsidR="00AA3321" w:rsidRDefault="00AA3321">
            <w:pPr>
              <w:spacing w:line="120" w:lineRule="exact"/>
              <w:rPr>
                <w:rFonts w:ascii="Arial Narrow" w:hAnsi="Arial Narrow"/>
                <w:sz w:val="18"/>
                <w:szCs w:val="18"/>
              </w:rPr>
            </w:pPr>
          </w:p>
          <w:p w:rsidR="00AA3321" w:rsidRDefault="00AA3321">
            <w:pPr>
              <w:spacing w:after="58"/>
              <w:rPr>
                <w:rFonts w:ascii="Arial Narrow" w:hAnsi="Arial Narrow"/>
                <w:sz w:val="16"/>
                <w:szCs w:val="16"/>
              </w:rPr>
            </w:pPr>
            <w:r>
              <w:rPr>
                <w:rFonts w:ascii="Arial Narrow" w:hAnsi="Arial Narrow"/>
                <w:sz w:val="18"/>
                <w:szCs w:val="18"/>
              </w:rPr>
              <w:t xml:space="preserve">Be legally incorporated as a not-for-profit educational organization within a state or district of the </w:t>
            </w:r>
            <w:smartTag w:uri="urn:schemas-microsoft-com:office:smarttags" w:element="country-region">
              <w:smartTag w:uri="urn:schemas-microsoft-com:office:smarttags" w:element="place">
                <w:r>
                  <w:rPr>
                    <w:rFonts w:ascii="Arial Narrow" w:hAnsi="Arial Narrow"/>
                    <w:sz w:val="18"/>
                    <w:szCs w:val="18"/>
                  </w:rPr>
                  <w:t>U.S.</w:t>
                </w:r>
              </w:smartTag>
            </w:smartTag>
            <w:r>
              <w:rPr>
                <w:rFonts w:ascii="Arial Narrow" w:hAnsi="Arial Narrow"/>
                <w:sz w:val="18"/>
                <w:szCs w:val="18"/>
              </w:rPr>
              <w:t>, and have a determination made as to the federal tax and status of the organization?</w:t>
            </w:r>
          </w:p>
        </w:tc>
        <w:tc>
          <w:tcPr>
            <w:tcW w:w="630" w:type="dxa"/>
            <w:tcBorders>
              <w:top w:val="single" w:sz="12" w:space="0" w:color="auto"/>
              <w:left w:val="single" w:sz="7" w:space="0" w:color="000000"/>
              <w:bottom w:val="single" w:sz="12" w:space="0" w:color="auto"/>
              <w:right w:val="single" w:sz="7" w:space="0" w:color="000000"/>
            </w:tcBorders>
          </w:tcPr>
          <w:p w:rsidR="00AA3321" w:rsidRDefault="00AA3321">
            <w:pPr>
              <w:spacing w:line="120" w:lineRule="exact"/>
              <w:rPr>
                <w:rFonts w:ascii="Arial Narrow" w:hAnsi="Arial Narrow"/>
                <w:sz w:val="16"/>
                <w:szCs w:val="16"/>
              </w:rPr>
            </w:pPr>
          </w:p>
          <w:p w:rsidR="00AA3321" w:rsidRDefault="007C3FE0">
            <w:pPr>
              <w:spacing w:after="58"/>
              <w:rPr>
                <w:rFonts w:ascii="Arial Narrow" w:hAnsi="Arial Narrow"/>
                <w:sz w:val="16"/>
                <w:szCs w:val="16"/>
              </w:rPr>
            </w:pPr>
            <w:r>
              <w:rPr>
                <w:rFonts w:ascii="Arial Narrow" w:hAnsi="Arial Narrow"/>
                <w:sz w:val="16"/>
                <w:szCs w:val="16"/>
              </w:rPr>
              <w:t>x</w:t>
            </w:r>
          </w:p>
        </w:tc>
        <w:tc>
          <w:tcPr>
            <w:tcW w:w="540" w:type="dxa"/>
            <w:tcBorders>
              <w:top w:val="single" w:sz="12" w:space="0" w:color="auto"/>
              <w:left w:val="single" w:sz="7" w:space="0" w:color="000000"/>
              <w:bottom w:val="single" w:sz="12" w:space="0" w:color="auto"/>
              <w:right w:val="single" w:sz="7" w:space="0" w:color="000000"/>
            </w:tcBorders>
          </w:tcPr>
          <w:p w:rsidR="00AA3321" w:rsidRDefault="00AA3321">
            <w:pPr>
              <w:spacing w:line="120" w:lineRule="exact"/>
              <w:rPr>
                <w:rFonts w:ascii="Arial Narrow" w:hAnsi="Arial Narrow"/>
                <w:b/>
                <w:bCs/>
                <w:i/>
                <w:iCs/>
                <w:sz w:val="16"/>
                <w:szCs w:val="16"/>
              </w:rPr>
            </w:pPr>
          </w:p>
          <w:p w:rsidR="00AA3321" w:rsidRDefault="00AA3321">
            <w:pPr>
              <w:spacing w:line="120" w:lineRule="exact"/>
              <w:rPr>
                <w:rFonts w:ascii="Arial Narrow" w:hAnsi="Arial Narrow"/>
                <w:b/>
                <w:bCs/>
                <w:i/>
                <w:iCs/>
                <w:sz w:val="16"/>
                <w:szCs w:val="16"/>
              </w:rPr>
            </w:pPr>
          </w:p>
          <w:p w:rsidR="00AA3321" w:rsidRDefault="00AA3321">
            <w:pPr>
              <w:spacing w:after="58"/>
              <w:rPr>
                <w:rFonts w:ascii="Arial Narrow" w:hAnsi="Arial Narrow"/>
                <w:b/>
                <w:bCs/>
                <w:i/>
                <w:iCs/>
                <w:sz w:val="16"/>
                <w:szCs w:val="16"/>
              </w:rPr>
            </w:pPr>
          </w:p>
        </w:tc>
        <w:tc>
          <w:tcPr>
            <w:tcW w:w="7830" w:type="dxa"/>
            <w:tcBorders>
              <w:top w:val="single" w:sz="12" w:space="0" w:color="auto"/>
              <w:left w:val="single" w:sz="7" w:space="0" w:color="000000"/>
              <w:bottom w:val="single" w:sz="12" w:space="0" w:color="auto"/>
              <w:right w:val="single" w:sz="7" w:space="0" w:color="000000"/>
            </w:tcBorders>
          </w:tcPr>
          <w:p w:rsidR="00AA3321" w:rsidRDefault="00AA3321">
            <w:pPr>
              <w:spacing w:after="58"/>
              <w:rPr>
                <w:rFonts w:ascii="Arial Narrow" w:hAnsi="Arial Narrow"/>
                <w:b/>
                <w:bCs/>
                <w:i/>
                <w:iCs/>
                <w:sz w:val="18"/>
                <w:szCs w:val="16"/>
              </w:rPr>
            </w:pPr>
          </w:p>
        </w:tc>
      </w:tr>
      <w:tr w:rsidR="00AA3321">
        <w:trPr>
          <w:cantSplit/>
          <w:trHeight w:val="20"/>
        </w:trPr>
        <w:tc>
          <w:tcPr>
            <w:tcW w:w="720" w:type="dxa"/>
            <w:tcBorders>
              <w:top w:val="single" w:sz="12" w:space="0" w:color="auto"/>
              <w:left w:val="single" w:sz="7" w:space="0" w:color="000000"/>
              <w:bottom w:val="single" w:sz="12" w:space="0" w:color="auto"/>
              <w:right w:val="single" w:sz="4" w:space="0" w:color="auto"/>
            </w:tcBorders>
          </w:tcPr>
          <w:p w:rsidR="00AA3321" w:rsidRDefault="00AA3321">
            <w:pPr>
              <w:spacing w:line="120" w:lineRule="exact"/>
              <w:rPr>
                <w:rFonts w:ascii="Arial Narrow" w:hAnsi="Arial Narrow"/>
                <w:b/>
                <w:bCs/>
                <w:i/>
                <w:iCs/>
                <w:sz w:val="16"/>
                <w:szCs w:val="16"/>
              </w:rPr>
            </w:pPr>
          </w:p>
          <w:p w:rsidR="00AA3321" w:rsidRDefault="00AA3321">
            <w:pPr>
              <w:spacing w:after="58"/>
              <w:rPr>
                <w:rFonts w:ascii="Arial Narrow" w:hAnsi="Arial Narrow"/>
                <w:sz w:val="18"/>
                <w:szCs w:val="18"/>
              </w:rPr>
            </w:pPr>
            <w:r>
              <w:rPr>
                <w:rFonts w:ascii="Arial Narrow" w:hAnsi="Arial Narrow"/>
                <w:b/>
                <w:bCs/>
                <w:sz w:val="18"/>
                <w:szCs w:val="18"/>
              </w:rPr>
              <w:t>13</w:t>
            </w:r>
          </w:p>
        </w:tc>
        <w:tc>
          <w:tcPr>
            <w:tcW w:w="4500" w:type="dxa"/>
            <w:tcBorders>
              <w:top w:val="single" w:sz="12" w:space="0" w:color="auto"/>
              <w:left w:val="single" w:sz="4" w:space="0" w:color="auto"/>
              <w:bottom w:val="single" w:sz="12" w:space="0" w:color="auto"/>
              <w:right w:val="single" w:sz="7" w:space="0" w:color="000000"/>
            </w:tcBorders>
          </w:tcPr>
          <w:p w:rsidR="00AA3321" w:rsidRDefault="00AA3321">
            <w:pPr>
              <w:spacing w:line="120" w:lineRule="exact"/>
              <w:rPr>
                <w:rFonts w:ascii="Arial Narrow" w:hAnsi="Arial Narrow"/>
                <w:sz w:val="18"/>
                <w:szCs w:val="18"/>
              </w:rPr>
            </w:pPr>
          </w:p>
          <w:p w:rsidR="00AA3321" w:rsidRDefault="00AA3321">
            <w:pPr>
              <w:spacing w:after="58"/>
              <w:rPr>
                <w:rFonts w:ascii="Arial Narrow" w:hAnsi="Arial Narrow"/>
                <w:sz w:val="16"/>
                <w:szCs w:val="16"/>
              </w:rPr>
            </w:pPr>
            <w:r>
              <w:rPr>
                <w:rFonts w:ascii="Arial Narrow" w:hAnsi="Arial Narrow"/>
                <w:sz w:val="18"/>
                <w:szCs w:val="18"/>
              </w:rPr>
              <w:t xml:space="preserve">Have liability insurance? </w:t>
            </w:r>
          </w:p>
        </w:tc>
        <w:tc>
          <w:tcPr>
            <w:tcW w:w="630" w:type="dxa"/>
            <w:tcBorders>
              <w:top w:val="single" w:sz="12" w:space="0" w:color="auto"/>
              <w:left w:val="single" w:sz="7" w:space="0" w:color="000000"/>
              <w:bottom w:val="single" w:sz="12" w:space="0" w:color="auto"/>
              <w:right w:val="single" w:sz="7" w:space="0" w:color="000000"/>
            </w:tcBorders>
          </w:tcPr>
          <w:p w:rsidR="00AA3321" w:rsidRDefault="007C3FE0">
            <w:pPr>
              <w:spacing w:line="120" w:lineRule="exact"/>
              <w:rPr>
                <w:rFonts w:ascii="Arial Narrow" w:hAnsi="Arial Narrow"/>
                <w:sz w:val="16"/>
                <w:szCs w:val="16"/>
              </w:rPr>
            </w:pPr>
            <w:r>
              <w:rPr>
                <w:rFonts w:ascii="Arial Narrow" w:hAnsi="Arial Narrow"/>
                <w:sz w:val="16"/>
                <w:szCs w:val="16"/>
              </w:rPr>
              <w:t>x</w:t>
            </w:r>
          </w:p>
        </w:tc>
        <w:tc>
          <w:tcPr>
            <w:tcW w:w="540" w:type="dxa"/>
            <w:tcBorders>
              <w:top w:val="single" w:sz="12" w:space="0" w:color="auto"/>
              <w:left w:val="single" w:sz="7" w:space="0" w:color="000000"/>
              <w:bottom w:val="single" w:sz="12" w:space="0" w:color="auto"/>
              <w:right w:val="single" w:sz="7" w:space="0" w:color="000000"/>
            </w:tcBorders>
          </w:tcPr>
          <w:p w:rsidR="00AA3321" w:rsidRDefault="00AA3321">
            <w:pPr>
              <w:spacing w:line="120" w:lineRule="exact"/>
              <w:rPr>
                <w:rFonts w:ascii="Arial Narrow" w:hAnsi="Arial Narrow"/>
                <w:b/>
                <w:bCs/>
                <w:i/>
                <w:iCs/>
                <w:sz w:val="16"/>
                <w:szCs w:val="16"/>
              </w:rPr>
            </w:pPr>
          </w:p>
        </w:tc>
        <w:tc>
          <w:tcPr>
            <w:tcW w:w="7830" w:type="dxa"/>
            <w:tcBorders>
              <w:top w:val="single" w:sz="12" w:space="0" w:color="auto"/>
              <w:left w:val="single" w:sz="7" w:space="0" w:color="000000"/>
              <w:bottom w:val="single" w:sz="12" w:space="0" w:color="auto"/>
              <w:right w:val="single" w:sz="7" w:space="0" w:color="000000"/>
            </w:tcBorders>
          </w:tcPr>
          <w:p w:rsidR="00AA3321" w:rsidRDefault="00AA3321">
            <w:pPr>
              <w:spacing w:after="58"/>
              <w:rPr>
                <w:rFonts w:ascii="Arial Narrow" w:hAnsi="Arial Narrow"/>
                <w:b/>
                <w:bCs/>
                <w:i/>
                <w:iCs/>
                <w:sz w:val="18"/>
                <w:szCs w:val="16"/>
              </w:rPr>
            </w:pPr>
          </w:p>
        </w:tc>
      </w:tr>
      <w:tr w:rsidR="00AA3321">
        <w:trPr>
          <w:cantSplit/>
          <w:trHeight w:val="20"/>
        </w:trPr>
        <w:tc>
          <w:tcPr>
            <w:tcW w:w="720" w:type="dxa"/>
            <w:tcBorders>
              <w:top w:val="single" w:sz="12" w:space="0" w:color="auto"/>
              <w:left w:val="single" w:sz="7" w:space="0" w:color="000000"/>
              <w:bottom w:val="single" w:sz="12" w:space="0" w:color="auto"/>
              <w:right w:val="single" w:sz="4" w:space="0" w:color="auto"/>
            </w:tcBorders>
          </w:tcPr>
          <w:p w:rsidR="00AA3321" w:rsidRDefault="00AA3321">
            <w:pPr>
              <w:spacing w:line="120" w:lineRule="exact"/>
              <w:rPr>
                <w:rFonts w:ascii="Arial Narrow" w:hAnsi="Arial Narrow"/>
                <w:b/>
                <w:bCs/>
                <w:i/>
                <w:iCs/>
                <w:sz w:val="16"/>
                <w:szCs w:val="16"/>
              </w:rPr>
            </w:pPr>
          </w:p>
          <w:p w:rsidR="00AA3321" w:rsidRDefault="00AA3321">
            <w:pPr>
              <w:spacing w:after="58"/>
              <w:rPr>
                <w:rFonts w:ascii="Arial Narrow" w:hAnsi="Arial Narrow"/>
                <w:sz w:val="18"/>
                <w:szCs w:val="18"/>
              </w:rPr>
            </w:pPr>
            <w:r>
              <w:rPr>
                <w:rFonts w:ascii="Arial Narrow" w:hAnsi="Arial Narrow"/>
                <w:b/>
                <w:bCs/>
                <w:sz w:val="18"/>
                <w:szCs w:val="18"/>
              </w:rPr>
              <w:t>14</w:t>
            </w:r>
          </w:p>
        </w:tc>
        <w:tc>
          <w:tcPr>
            <w:tcW w:w="4500" w:type="dxa"/>
            <w:tcBorders>
              <w:top w:val="single" w:sz="12" w:space="0" w:color="auto"/>
              <w:left w:val="single" w:sz="4" w:space="0" w:color="auto"/>
              <w:bottom w:val="single" w:sz="12" w:space="0" w:color="auto"/>
              <w:right w:val="single" w:sz="7" w:space="0" w:color="000000"/>
            </w:tcBorders>
          </w:tcPr>
          <w:p w:rsidR="00AA3321" w:rsidRDefault="00AA3321">
            <w:pPr>
              <w:spacing w:line="120" w:lineRule="exact"/>
              <w:rPr>
                <w:rFonts w:ascii="Arial Narrow" w:hAnsi="Arial Narrow"/>
                <w:sz w:val="18"/>
                <w:szCs w:val="18"/>
              </w:rPr>
            </w:pPr>
          </w:p>
          <w:p w:rsidR="00AA3321" w:rsidRDefault="00AA3321">
            <w:pPr>
              <w:spacing w:after="58"/>
              <w:rPr>
                <w:rFonts w:ascii="Arial Narrow" w:hAnsi="Arial Narrow"/>
                <w:sz w:val="16"/>
                <w:szCs w:val="16"/>
              </w:rPr>
            </w:pPr>
            <w:r>
              <w:rPr>
                <w:rFonts w:ascii="Arial Narrow" w:hAnsi="Arial Narrow"/>
                <w:sz w:val="18"/>
                <w:szCs w:val="18"/>
              </w:rPr>
              <w:t>Avoid contracts or agreements leading to activities outside the scope of the stated objectives of the organization?</w:t>
            </w:r>
          </w:p>
        </w:tc>
        <w:tc>
          <w:tcPr>
            <w:tcW w:w="630" w:type="dxa"/>
            <w:tcBorders>
              <w:top w:val="single" w:sz="12" w:space="0" w:color="auto"/>
              <w:left w:val="single" w:sz="7" w:space="0" w:color="000000"/>
              <w:bottom w:val="single" w:sz="12" w:space="0" w:color="auto"/>
              <w:right w:val="single" w:sz="7" w:space="0" w:color="000000"/>
            </w:tcBorders>
          </w:tcPr>
          <w:p w:rsidR="00AA3321" w:rsidRDefault="007C3FE0">
            <w:pPr>
              <w:spacing w:line="120" w:lineRule="exact"/>
              <w:rPr>
                <w:rFonts w:ascii="Arial Narrow" w:hAnsi="Arial Narrow"/>
                <w:sz w:val="16"/>
                <w:szCs w:val="16"/>
              </w:rPr>
            </w:pPr>
            <w:r>
              <w:rPr>
                <w:rFonts w:ascii="Arial Narrow" w:hAnsi="Arial Narrow"/>
                <w:sz w:val="16"/>
                <w:szCs w:val="16"/>
              </w:rPr>
              <w:t>x</w:t>
            </w:r>
          </w:p>
        </w:tc>
        <w:tc>
          <w:tcPr>
            <w:tcW w:w="540" w:type="dxa"/>
            <w:tcBorders>
              <w:top w:val="single" w:sz="12" w:space="0" w:color="auto"/>
              <w:left w:val="single" w:sz="7" w:space="0" w:color="000000"/>
              <w:bottom w:val="single" w:sz="12" w:space="0" w:color="auto"/>
              <w:right w:val="single" w:sz="7" w:space="0" w:color="000000"/>
            </w:tcBorders>
          </w:tcPr>
          <w:p w:rsidR="00AA3321" w:rsidRDefault="00AA3321">
            <w:pPr>
              <w:spacing w:line="120" w:lineRule="exact"/>
              <w:rPr>
                <w:rFonts w:ascii="Arial Narrow" w:hAnsi="Arial Narrow"/>
                <w:b/>
                <w:bCs/>
                <w:i/>
                <w:iCs/>
                <w:sz w:val="16"/>
                <w:szCs w:val="16"/>
              </w:rPr>
            </w:pPr>
          </w:p>
        </w:tc>
        <w:tc>
          <w:tcPr>
            <w:tcW w:w="7830" w:type="dxa"/>
            <w:tcBorders>
              <w:top w:val="single" w:sz="12" w:space="0" w:color="auto"/>
              <w:left w:val="single" w:sz="7" w:space="0" w:color="000000"/>
              <w:bottom w:val="single" w:sz="12" w:space="0" w:color="auto"/>
              <w:right w:val="single" w:sz="7" w:space="0" w:color="000000"/>
            </w:tcBorders>
          </w:tcPr>
          <w:p w:rsidR="00AA3321" w:rsidRDefault="00AA3321">
            <w:pPr>
              <w:spacing w:after="58"/>
              <w:rPr>
                <w:rFonts w:ascii="Arial Narrow" w:hAnsi="Arial Narrow"/>
                <w:b/>
                <w:bCs/>
                <w:i/>
                <w:iCs/>
                <w:sz w:val="18"/>
                <w:szCs w:val="16"/>
              </w:rPr>
            </w:pPr>
          </w:p>
        </w:tc>
      </w:tr>
      <w:tr w:rsidR="00AA3321">
        <w:trPr>
          <w:cantSplit/>
          <w:trHeight w:val="20"/>
        </w:trPr>
        <w:tc>
          <w:tcPr>
            <w:tcW w:w="720" w:type="dxa"/>
            <w:tcBorders>
              <w:top w:val="single" w:sz="12" w:space="0" w:color="auto"/>
              <w:left w:val="single" w:sz="7" w:space="0" w:color="000000"/>
              <w:bottom w:val="single" w:sz="12" w:space="0" w:color="auto"/>
              <w:right w:val="single" w:sz="4" w:space="0" w:color="auto"/>
            </w:tcBorders>
          </w:tcPr>
          <w:p w:rsidR="00AA3321" w:rsidRDefault="00AA3321">
            <w:pPr>
              <w:spacing w:line="120" w:lineRule="exact"/>
              <w:rPr>
                <w:rFonts w:ascii="Arial Narrow" w:hAnsi="Arial Narrow"/>
                <w:b/>
                <w:bCs/>
                <w:i/>
                <w:iCs/>
                <w:sz w:val="16"/>
                <w:szCs w:val="16"/>
              </w:rPr>
            </w:pPr>
          </w:p>
          <w:p w:rsidR="00AA3321" w:rsidRDefault="00AA3321">
            <w:pPr>
              <w:spacing w:after="58"/>
              <w:rPr>
                <w:rFonts w:ascii="Arial Narrow" w:hAnsi="Arial Narrow"/>
                <w:sz w:val="18"/>
                <w:szCs w:val="18"/>
              </w:rPr>
            </w:pPr>
            <w:r>
              <w:rPr>
                <w:rFonts w:ascii="Arial Narrow" w:hAnsi="Arial Narrow"/>
                <w:b/>
                <w:bCs/>
                <w:sz w:val="18"/>
                <w:szCs w:val="18"/>
              </w:rPr>
              <w:t>15</w:t>
            </w:r>
          </w:p>
        </w:tc>
        <w:tc>
          <w:tcPr>
            <w:tcW w:w="4500" w:type="dxa"/>
            <w:tcBorders>
              <w:top w:val="single" w:sz="12" w:space="0" w:color="auto"/>
              <w:left w:val="single" w:sz="4" w:space="0" w:color="auto"/>
              <w:bottom w:val="single" w:sz="12" w:space="0" w:color="auto"/>
              <w:right w:val="single" w:sz="7" w:space="0" w:color="000000"/>
            </w:tcBorders>
          </w:tcPr>
          <w:p w:rsidR="00AA3321" w:rsidRDefault="00AA3321">
            <w:pPr>
              <w:spacing w:line="120" w:lineRule="exact"/>
              <w:rPr>
                <w:rFonts w:ascii="Arial Narrow" w:hAnsi="Arial Narrow"/>
                <w:sz w:val="18"/>
                <w:szCs w:val="18"/>
              </w:rPr>
            </w:pPr>
          </w:p>
          <w:p w:rsidR="00AA3321" w:rsidRDefault="00AA3321">
            <w:pPr>
              <w:spacing w:after="58"/>
              <w:rPr>
                <w:rFonts w:ascii="Arial Narrow" w:hAnsi="Arial Narrow"/>
                <w:sz w:val="16"/>
                <w:szCs w:val="16"/>
              </w:rPr>
            </w:pPr>
            <w:r>
              <w:rPr>
                <w:rFonts w:ascii="Arial Narrow" w:hAnsi="Arial Narrow"/>
                <w:sz w:val="18"/>
                <w:szCs w:val="18"/>
              </w:rPr>
              <w:t>Notify ABVS of all changes in the constitution and bylaws?</w:t>
            </w:r>
          </w:p>
          <w:p w:rsidR="00AA3321" w:rsidRDefault="00AA3321">
            <w:pPr>
              <w:spacing w:line="120" w:lineRule="exact"/>
              <w:rPr>
                <w:rFonts w:ascii="Arial Narrow" w:hAnsi="Arial Narrow"/>
                <w:sz w:val="16"/>
                <w:szCs w:val="16"/>
              </w:rPr>
            </w:pPr>
          </w:p>
          <w:p w:rsidR="00AA3321" w:rsidRDefault="00AA3321">
            <w:pPr>
              <w:spacing w:after="58"/>
              <w:rPr>
                <w:rFonts w:ascii="Arial Narrow" w:hAnsi="Arial Narrow"/>
                <w:sz w:val="16"/>
                <w:szCs w:val="16"/>
              </w:rPr>
            </w:pPr>
            <w:r>
              <w:rPr>
                <w:rFonts w:ascii="Arial Narrow" w:hAnsi="Arial Narrow"/>
                <w:i/>
                <w:iCs/>
                <w:sz w:val="16"/>
                <w:szCs w:val="16"/>
              </w:rPr>
              <w:t>All changes should show previous and newly accepted wording. A clean copy of the current constitution and bylaws should be included with all reports and petitions submitted.</w:t>
            </w:r>
          </w:p>
        </w:tc>
        <w:tc>
          <w:tcPr>
            <w:tcW w:w="630" w:type="dxa"/>
            <w:tcBorders>
              <w:top w:val="single" w:sz="12" w:space="0" w:color="auto"/>
              <w:left w:val="single" w:sz="7" w:space="0" w:color="000000"/>
              <w:bottom w:val="single" w:sz="12" w:space="0" w:color="auto"/>
              <w:right w:val="single" w:sz="7" w:space="0" w:color="000000"/>
            </w:tcBorders>
          </w:tcPr>
          <w:p w:rsidR="00AA3321" w:rsidRDefault="007C3FE0">
            <w:pPr>
              <w:spacing w:line="120" w:lineRule="exact"/>
              <w:rPr>
                <w:rFonts w:ascii="Arial Narrow" w:hAnsi="Arial Narrow"/>
                <w:sz w:val="16"/>
                <w:szCs w:val="16"/>
              </w:rPr>
            </w:pPr>
            <w:r>
              <w:rPr>
                <w:rFonts w:ascii="Arial Narrow" w:hAnsi="Arial Narrow"/>
                <w:sz w:val="16"/>
                <w:szCs w:val="16"/>
              </w:rPr>
              <w:t>x</w:t>
            </w:r>
          </w:p>
        </w:tc>
        <w:tc>
          <w:tcPr>
            <w:tcW w:w="540" w:type="dxa"/>
            <w:tcBorders>
              <w:top w:val="single" w:sz="12" w:space="0" w:color="auto"/>
              <w:left w:val="single" w:sz="7" w:space="0" w:color="000000"/>
              <w:bottom w:val="single" w:sz="12" w:space="0" w:color="auto"/>
              <w:right w:val="single" w:sz="7" w:space="0" w:color="000000"/>
            </w:tcBorders>
          </w:tcPr>
          <w:p w:rsidR="00AA3321" w:rsidRDefault="00AA3321">
            <w:pPr>
              <w:spacing w:line="120" w:lineRule="exact"/>
              <w:rPr>
                <w:rFonts w:ascii="Arial Narrow" w:hAnsi="Arial Narrow"/>
                <w:b/>
                <w:bCs/>
                <w:i/>
                <w:iCs/>
                <w:sz w:val="16"/>
                <w:szCs w:val="16"/>
              </w:rPr>
            </w:pPr>
          </w:p>
        </w:tc>
        <w:tc>
          <w:tcPr>
            <w:tcW w:w="7830" w:type="dxa"/>
            <w:tcBorders>
              <w:top w:val="single" w:sz="12" w:space="0" w:color="auto"/>
              <w:left w:val="single" w:sz="7" w:space="0" w:color="000000"/>
              <w:bottom w:val="single" w:sz="12" w:space="0" w:color="auto"/>
              <w:right w:val="single" w:sz="7" w:space="0" w:color="000000"/>
            </w:tcBorders>
          </w:tcPr>
          <w:p w:rsidR="00AA3321" w:rsidRDefault="00AA3321">
            <w:pPr>
              <w:spacing w:after="58"/>
              <w:rPr>
                <w:rFonts w:ascii="Arial Narrow" w:hAnsi="Arial Narrow"/>
                <w:b/>
                <w:bCs/>
                <w:i/>
                <w:iCs/>
                <w:sz w:val="18"/>
                <w:szCs w:val="16"/>
              </w:rPr>
            </w:pPr>
          </w:p>
        </w:tc>
      </w:tr>
    </w:tbl>
    <w:p w:rsidR="00AA3321" w:rsidRDefault="00AA3321">
      <w:pPr>
        <w:rPr>
          <w:rFonts w:ascii="Arial Narrow" w:hAnsi="Arial Narrow"/>
          <w:b/>
          <w:bCs/>
          <w:szCs w:val="20"/>
        </w:rPr>
      </w:pPr>
    </w:p>
    <w:p w:rsidR="00AA3321" w:rsidRDefault="00AA3321" w:rsidP="00A617F8">
      <w:pPr>
        <w:outlineLvl w:val="0"/>
        <w:rPr>
          <w:rFonts w:ascii="Arial Narrow" w:hAnsi="Arial Narrow"/>
          <w:sz w:val="18"/>
          <w:szCs w:val="18"/>
        </w:rPr>
      </w:pPr>
      <w:r>
        <w:rPr>
          <w:rFonts w:ascii="Arial Narrow" w:hAnsi="Arial Narrow"/>
          <w:b/>
          <w:bCs/>
          <w:i/>
          <w:iCs/>
          <w:sz w:val="18"/>
          <w:szCs w:val="18"/>
        </w:rPr>
        <w:t>General Comments/Concerns</w:t>
      </w:r>
      <w:r>
        <w:rPr>
          <w:rFonts w:ascii="Arial Narrow" w:hAnsi="Arial Narrow"/>
          <w:sz w:val="18"/>
          <w:szCs w:val="18"/>
        </w:rPr>
        <w:t xml:space="preserve">  </w:t>
      </w:r>
    </w:p>
    <w:p w:rsidR="00AA3321" w:rsidRDefault="007C3FE0" w:rsidP="00157892">
      <w:pPr>
        <w:outlineLvl w:val="0"/>
        <w:rPr>
          <w:rFonts w:ascii="Arial Narrow" w:hAnsi="Arial Narrow"/>
          <w:b/>
          <w:bCs/>
          <w:i/>
          <w:iCs/>
          <w:szCs w:val="20"/>
        </w:rPr>
      </w:pPr>
      <w:r>
        <w:rPr>
          <w:rFonts w:ascii="Arial Narrow" w:hAnsi="Arial Narrow"/>
          <w:sz w:val="18"/>
          <w:szCs w:val="18"/>
        </w:rPr>
        <w:t>While very pleased that the ACPV undertook a Job Task An</w:t>
      </w:r>
      <w:r w:rsidR="00157892">
        <w:rPr>
          <w:rFonts w:ascii="Arial Narrow" w:hAnsi="Arial Narrow"/>
          <w:sz w:val="18"/>
          <w:szCs w:val="18"/>
        </w:rPr>
        <w:t xml:space="preserve">alysis and has developed a defendable method of determining pass points for the certification examination, I am concerned that the exams will not incorporate any new questions over a six year time period – veterinary medicine preventative and diagnostic methodology and regulatory requirements may change substantially over a six year period of time and a Diplomate should be knowledgeable on the most current information in these areas. </w:t>
      </w:r>
    </w:p>
    <w:p w:rsidR="00AA3321" w:rsidRDefault="00AA3321">
      <w:pPr>
        <w:ind w:firstLine="9360"/>
        <w:rPr>
          <w:rFonts w:ascii="Arial Narrow" w:hAnsi="Arial Narrow"/>
          <w:b/>
          <w:bCs/>
          <w:i/>
          <w:iCs/>
          <w:szCs w:val="20"/>
        </w:rPr>
      </w:pPr>
    </w:p>
    <w:p w:rsidR="00AA3321" w:rsidRDefault="00AA3321" w:rsidP="00647455">
      <w:pPr>
        <w:ind w:firstLine="9360"/>
        <w:rPr>
          <w:rFonts w:ascii="Arial Narrow" w:hAnsi="Arial Narrow"/>
          <w:b/>
          <w:bCs/>
          <w:i/>
          <w:iCs/>
          <w:szCs w:val="20"/>
        </w:rPr>
      </w:pPr>
    </w:p>
    <w:p w:rsidR="00AA3321" w:rsidRDefault="00AA3321">
      <w:pPr>
        <w:ind w:firstLine="9360"/>
        <w:rPr>
          <w:rFonts w:ascii="Arial Narrow" w:hAnsi="Arial Narrow"/>
          <w:b/>
          <w:bCs/>
          <w:i/>
          <w:iCs/>
          <w:szCs w:val="20"/>
        </w:rPr>
      </w:pPr>
    </w:p>
    <w:p w:rsidR="00AA3321" w:rsidRDefault="00AA3321">
      <w:pPr>
        <w:ind w:firstLine="9360"/>
        <w:rPr>
          <w:rFonts w:ascii="Arial Narrow" w:hAnsi="Arial Narrow"/>
          <w:b/>
          <w:bCs/>
          <w:i/>
          <w:iCs/>
          <w:szCs w:val="20"/>
        </w:rPr>
      </w:pPr>
    </w:p>
    <w:p w:rsidR="00AA3321" w:rsidRDefault="00AA3321" w:rsidP="00A617F8">
      <w:pPr>
        <w:ind w:firstLine="9360"/>
        <w:outlineLvl w:val="0"/>
        <w:rPr>
          <w:rFonts w:ascii="Arial Narrow" w:hAnsi="Arial Narrow"/>
          <w:szCs w:val="20"/>
        </w:rPr>
      </w:pPr>
      <w:r>
        <w:rPr>
          <w:rFonts w:ascii="Arial Narrow" w:hAnsi="Arial Narrow"/>
          <w:b/>
          <w:bCs/>
          <w:i/>
          <w:iCs/>
          <w:szCs w:val="20"/>
        </w:rPr>
        <w:t xml:space="preserve">Reviewers: </w:t>
      </w:r>
      <w:r w:rsidR="00157892">
        <w:rPr>
          <w:rFonts w:ascii="Arial Narrow" w:hAnsi="Arial Narrow"/>
          <w:b/>
          <w:bCs/>
          <w:i/>
          <w:iCs/>
          <w:szCs w:val="20"/>
        </w:rPr>
        <w:t>_Karen Campbell (secondary)</w:t>
      </w:r>
      <w:r>
        <w:rPr>
          <w:rFonts w:ascii="Arial Narrow" w:hAnsi="Arial Narrow"/>
          <w:b/>
          <w:bCs/>
          <w:i/>
          <w:iCs/>
          <w:szCs w:val="20"/>
        </w:rPr>
        <w:t>_______________</w:t>
      </w:r>
    </w:p>
    <w:p w:rsidR="00AA3321" w:rsidRDefault="00AA3321">
      <w:pPr>
        <w:ind w:firstLine="2160"/>
        <w:rPr>
          <w:rFonts w:ascii="Arial Narrow" w:hAnsi="Arial Narrow"/>
          <w:szCs w:val="20"/>
        </w:rPr>
      </w:pPr>
    </w:p>
    <w:p w:rsidR="00AA3321" w:rsidRDefault="00157892">
      <w:pPr>
        <w:ind w:firstLine="9360"/>
        <w:rPr>
          <w:rFonts w:ascii="Arial Narrow" w:hAnsi="Arial Narrow"/>
          <w:szCs w:val="20"/>
        </w:rPr>
      </w:pPr>
      <w:r>
        <w:rPr>
          <w:rFonts w:ascii="Arial Narrow" w:hAnsi="Arial Narrow"/>
          <w:b/>
          <w:bCs/>
          <w:i/>
          <w:iCs/>
          <w:szCs w:val="20"/>
        </w:rPr>
        <w:t>Date: _____Jan 19, 2016</w:t>
      </w:r>
      <w:r w:rsidR="00AA3321">
        <w:rPr>
          <w:rFonts w:ascii="Arial Narrow" w:hAnsi="Arial Narrow"/>
          <w:b/>
          <w:bCs/>
          <w:i/>
          <w:iCs/>
          <w:szCs w:val="20"/>
        </w:rPr>
        <w:t xml:space="preserve">______________________________      </w:t>
      </w:r>
      <w:r w:rsidR="00AA3321">
        <w:rPr>
          <w:rFonts w:ascii="Arial Narrow" w:hAnsi="Arial Narrow"/>
          <w:szCs w:val="20"/>
        </w:rPr>
        <w:t xml:space="preserve"> </w:t>
      </w:r>
    </w:p>
    <w:p w:rsidR="00AA3321" w:rsidRDefault="00AA3321">
      <w:pPr>
        <w:ind w:firstLine="13680"/>
        <w:rPr>
          <w:rFonts w:ascii="Arial Narrow" w:hAnsi="Arial Narrow"/>
          <w:szCs w:val="20"/>
        </w:rPr>
      </w:pPr>
    </w:p>
    <w:p w:rsidR="00AA3321" w:rsidRDefault="00647455">
      <w:pPr>
        <w:ind w:firstLine="12960"/>
        <w:rPr>
          <w:rFonts w:ascii="Arial Narrow" w:hAnsi="Arial Narrow"/>
          <w:szCs w:val="20"/>
        </w:rPr>
      </w:pPr>
      <w:r>
        <w:rPr>
          <w:rFonts w:ascii="Arial Narrow" w:hAnsi="Arial Narrow"/>
          <w:i/>
          <w:iCs/>
          <w:sz w:val="16"/>
          <w:szCs w:val="16"/>
        </w:rPr>
        <w:t>5</w:t>
      </w:r>
      <w:r w:rsidR="00893435">
        <w:rPr>
          <w:rFonts w:ascii="Arial Narrow" w:hAnsi="Arial Narrow"/>
          <w:i/>
          <w:iCs/>
          <w:sz w:val="16"/>
          <w:szCs w:val="16"/>
        </w:rPr>
        <w:t>/0</w:t>
      </w:r>
      <w:r>
        <w:rPr>
          <w:rFonts w:ascii="Arial Narrow" w:hAnsi="Arial Narrow"/>
          <w:i/>
          <w:iCs/>
          <w:sz w:val="16"/>
          <w:szCs w:val="16"/>
        </w:rPr>
        <w:t>6</w:t>
      </w:r>
      <w:r w:rsidR="00893435">
        <w:rPr>
          <w:rFonts w:ascii="Arial Narrow" w:hAnsi="Arial Narrow"/>
          <w:i/>
          <w:iCs/>
          <w:sz w:val="16"/>
          <w:szCs w:val="16"/>
        </w:rPr>
        <w:t>/</w:t>
      </w:r>
      <w:r>
        <w:rPr>
          <w:rFonts w:ascii="Arial Narrow" w:hAnsi="Arial Narrow"/>
          <w:i/>
          <w:iCs/>
          <w:sz w:val="16"/>
          <w:szCs w:val="16"/>
        </w:rPr>
        <w:t>2010</w:t>
      </w:r>
      <w:r w:rsidR="00AA3321">
        <w:rPr>
          <w:rFonts w:ascii="Arial Narrow" w:hAnsi="Arial Narrow"/>
          <w:i/>
          <w:iCs/>
          <w:sz w:val="16"/>
          <w:szCs w:val="16"/>
        </w:rPr>
        <w:t xml:space="preserve">  revision</w:t>
      </w:r>
    </w:p>
    <w:sectPr w:rsidR="00AA3321" w:rsidSect="00313CCA">
      <w:endnotePr>
        <w:numFmt w:val="decimal"/>
      </w:endnotePr>
      <w:type w:val="continuous"/>
      <w:pgSz w:w="15840" w:h="12240" w:orient="landscape" w:code="1"/>
      <w:pgMar w:top="720" w:right="360" w:bottom="360" w:left="360" w:header="72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B70" w:rsidRDefault="00916B70" w:rsidP="00A617F8">
      <w:r>
        <w:separator/>
      </w:r>
    </w:p>
  </w:endnote>
  <w:endnote w:type="continuationSeparator" w:id="0">
    <w:p w:rsidR="00916B70" w:rsidRDefault="00916B70" w:rsidP="00A61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B70" w:rsidRDefault="00916B70" w:rsidP="00A617F8">
      <w:r>
        <w:separator/>
      </w:r>
    </w:p>
  </w:footnote>
  <w:footnote w:type="continuationSeparator" w:id="0">
    <w:p w:rsidR="00916B70" w:rsidRDefault="00916B70" w:rsidP="00A61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4179AD"/>
    <w:multiLevelType w:val="hybridMultilevel"/>
    <w:tmpl w:val="EC2AC058"/>
    <w:lvl w:ilvl="0" w:tplc="F38ABAC0">
      <w:start w:val="9"/>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D36"/>
    <w:rsid w:val="00016BD8"/>
    <w:rsid w:val="000B115D"/>
    <w:rsid w:val="000F7712"/>
    <w:rsid w:val="001336E2"/>
    <w:rsid w:val="00157892"/>
    <w:rsid w:val="0016053F"/>
    <w:rsid w:val="00193160"/>
    <w:rsid w:val="00313CCA"/>
    <w:rsid w:val="00350E6C"/>
    <w:rsid w:val="00381D7B"/>
    <w:rsid w:val="00496962"/>
    <w:rsid w:val="00496D36"/>
    <w:rsid w:val="00647455"/>
    <w:rsid w:val="006811CD"/>
    <w:rsid w:val="006D5D81"/>
    <w:rsid w:val="006F4E0C"/>
    <w:rsid w:val="0079137F"/>
    <w:rsid w:val="007C3FE0"/>
    <w:rsid w:val="00862D5C"/>
    <w:rsid w:val="00893435"/>
    <w:rsid w:val="00916B70"/>
    <w:rsid w:val="00A617F8"/>
    <w:rsid w:val="00AA3321"/>
    <w:rsid w:val="00BB1A2F"/>
    <w:rsid w:val="00EA1FC4"/>
    <w:rsid w:val="00EE1F4D"/>
    <w:rsid w:val="00F46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9442AB43-D3BA-436C-829B-13B7F3ECE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spacing w:after="58"/>
      <w:outlineLvl w:val="0"/>
    </w:pPr>
    <w:rPr>
      <w:rFonts w:ascii="Arial Narrow" w:hAnsi="Arial Narrow"/>
      <w:b/>
      <w:bCs/>
      <w:szCs w:val="20"/>
    </w:rPr>
  </w:style>
  <w:style w:type="paragraph" w:styleId="Heading2">
    <w:name w:val="heading 2"/>
    <w:basedOn w:val="Normal"/>
    <w:next w:val="Normal"/>
    <w:qFormat/>
    <w:pPr>
      <w:keepNext/>
      <w:spacing w:after="58"/>
      <w:outlineLvl w:val="1"/>
    </w:pPr>
    <w:rPr>
      <w:rFonts w:ascii="Arial Narrow" w:hAnsi="Arial Narrow"/>
      <w:b/>
      <w:bCs/>
      <w:sz w:val="18"/>
      <w:szCs w:val="18"/>
    </w:rPr>
  </w:style>
  <w:style w:type="paragraph" w:styleId="Heading3">
    <w:name w:val="heading 3"/>
    <w:basedOn w:val="Normal"/>
    <w:next w:val="Normal"/>
    <w:qFormat/>
    <w:pPr>
      <w:keepNext/>
      <w:spacing w:after="58"/>
      <w:jc w:val="center"/>
      <w:outlineLvl w:val="2"/>
    </w:pPr>
    <w:rPr>
      <w:rFonts w:ascii="Arial Narrow" w:hAnsi="Arial Narrow"/>
      <w:b/>
      <w:bCs/>
      <w:i/>
      <w:iCs/>
      <w:sz w:val="16"/>
      <w:szCs w:val="16"/>
    </w:rPr>
  </w:style>
  <w:style w:type="paragraph" w:styleId="Heading4">
    <w:name w:val="heading 4"/>
    <w:basedOn w:val="Normal"/>
    <w:next w:val="Normal"/>
    <w:qFormat/>
    <w:pPr>
      <w:keepNext/>
      <w:outlineLvl w:val="3"/>
    </w:pPr>
    <w:rPr>
      <w:rFonts w:ascii="Arial Narrow" w:hAnsi="Arial Narrow"/>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itle">
    <w:name w:val="Title"/>
    <w:basedOn w:val="Normal"/>
    <w:qFormat/>
    <w:pPr>
      <w:jc w:val="center"/>
    </w:pPr>
    <w:rPr>
      <w:rFonts w:ascii="Arial" w:hAnsi="Arial" w:cs="Arial"/>
      <w:b/>
      <w:bCs/>
      <w:i/>
      <w:iCs/>
      <w:szCs w:val="20"/>
    </w:rPr>
  </w:style>
  <w:style w:type="paragraph" w:styleId="BodyText">
    <w:name w:val="Body Text"/>
    <w:basedOn w:val="Normal"/>
    <w:rPr>
      <w:rFonts w:ascii="Arial Narrow" w:hAnsi="Arial Narrow"/>
      <w:sz w:val="18"/>
      <w:szCs w:val="18"/>
    </w:rPr>
  </w:style>
  <w:style w:type="paragraph" w:styleId="BodyText2">
    <w:name w:val="Body Text 2"/>
    <w:basedOn w:val="Normal"/>
    <w:pPr>
      <w:spacing w:after="58"/>
    </w:pPr>
    <w:rPr>
      <w:rFonts w:ascii="Arial Narrow" w:hAnsi="Arial Narrow"/>
      <w:i/>
      <w:iCs/>
      <w:sz w:val="16"/>
      <w:szCs w:val="18"/>
    </w:rPr>
  </w:style>
  <w:style w:type="paragraph" w:styleId="BalloonText">
    <w:name w:val="Balloon Text"/>
    <w:basedOn w:val="Normal"/>
    <w:semiHidden/>
    <w:rsid w:val="00893435"/>
    <w:rPr>
      <w:rFonts w:ascii="Tahoma" w:hAnsi="Tahoma" w:cs="Tahoma"/>
      <w:sz w:val="16"/>
      <w:szCs w:val="16"/>
    </w:rPr>
  </w:style>
  <w:style w:type="paragraph" w:styleId="DocumentMap">
    <w:name w:val="Document Map"/>
    <w:basedOn w:val="Normal"/>
    <w:semiHidden/>
    <w:rsid w:val="00A617F8"/>
    <w:pPr>
      <w:shd w:val="clear" w:color="auto" w:fill="000080"/>
    </w:pPr>
    <w:rPr>
      <w:rFonts w:ascii="Tahoma" w:hAnsi="Tahoma" w:cs="Tahoma"/>
      <w:szCs w:val="20"/>
    </w:rPr>
  </w:style>
  <w:style w:type="paragraph" w:styleId="Header">
    <w:name w:val="header"/>
    <w:basedOn w:val="Normal"/>
    <w:rsid w:val="00647455"/>
    <w:pPr>
      <w:tabs>
        <w:tab w:val="center" w:pos="4320"/>
        <w:tab w:val="right" w:pos="8640"/>
      </w:tabs>
    </w:pPr>
  </w:style>
  <w:style w:type="paragraph" w:styleId="Footer">
    <w:name w:val="footer"/>
    <w:basedOn w:val="Normal"/>
    <w:rsid w:val="00647455"/>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1143</Words>
  <Characters>6519</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ABVS Reviewer Checklist for Recognition Reports/Petitions</vt:lpstr>
    </vt:vector>
  </TitlesOfParts>
  <Company/>
  <LinksUpToDate>false</LinksUpToDate>
  <CharactersWithSpaces>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ABVS Reviewer Checklist for Recognition Reports/Petitions</dc:title>
  <dc:creator>Valued Gateway Client</dc:creator>
  <cp:lastModifiedBy>Janece Bevans-Kerr</cp:lastModifiedBy>
  <cp:revision>2</cp:revision>
  <cp:lastPrinted>2010-11-12T18:45:00Z</cp:lastPrinted>
  <dcterms:created xsi:type="dcterms:W3CDTF">2016-02-09T15:42:00Z</dcterms:created>
  <dcterms:modified xsi:type="dcterms:W3CDTF">2016-02-09T15:42:00Z</dcterms:modified>
</cp:coreProperties>
</file>